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B5" w:rsidRPr="006D3E05" w:rsidRDefault="001E1BB5" w:rsidP="001E1B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6D3E05">
        <w:rPr>
          <w:rFonts w:ascii="Times New Roman" w:hAnsi="Times New Roman" w:cs="Times New Roman"/>
          <w:b/>
          <w:sz w:val="24"/>
        </w:rPr>
        <w:t>еализаци</w:t>
      </w:r>
      <w:r>
        <w:rPr>
          <w:rFonts w:ascii="Times New Roman" w:hAnsi="Times New Roman" w:cs="Times New Roman"/>
          <w:b/>
          <w:sz w:val="24"/>
        </w:rPr>
        <w:t>я</w:t>
      </w:r>
      <w:r w:rsidRPr="006D3E0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региональной </w:t>
      </w:r>
      <w:r w:rsidRPr="006D3E05">
        <w:rPr>
          <w:rFonts w:ascii="Times New Roman" w:hAnsi="Times New Roman" w:cs="Times New Roman"/>
          <w:b/>
          <w:sz w:val="24"/>
        </w:rPr>
        <w:t xml:space="preserve">целевой модели наставничества </w:t>
      </w:r>
    </w:p>
    <w:p w:rsidR="001E1BB5" w:rsidRDefault="001E1BB5" w:rsidP="001E1B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 xml:space="preserve">МБДОУ № 63 </w:t>
      </w:r>
      <w:proofErr w:type="spellStart"/>
      <w:r>
        <w:rPr>
          <w:rFonts w:ascii="Times New Roman" w:hAnsi="Times New Roman" w:cs="Times New Roman"/>
          <w:b/>
          <w:sz w:val="24"/>
        </w:rPr>
        <w:t>г.</w:t>
      </w:r>
      <w:r w:rsidRPr="006D3E05">
        <w:rPr>
          <w:rFonts w:ascii="Times New Roman" w:hAnsi="Times New Roman" w:cs="Times New Roman"/>
          <w:b/>
          <w:sz w:val="24"/>
        </w:rPr>
        <w:t>Красноярска</w:t>
      </w:r>
      <w:proofErr w:type="spellEnd"/>
    </w:p>
    <w:p w:rsidR="001E1BB5" w:rsidRDefault="001E1BB5" w:rsidP="001E1B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3C37">
        <w:rPr>
          <w:rFonts w:ascii="Times New Roman" w:hAnsi="Times New Roman" w:cs="Times New Roman"/>
          <w:sz w:val="24"/>
        </w:rPr>
        <w:t>(показатели мониторинга)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Наличие Раздела Наставничество на сайте ОО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E2BFB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hyperlink r:id="rId4" w:history="1">
              <w:r w:rsidR="00256107" w:rsidRPr="0025610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https://www.kras-dou.ru/63/nastavnichestvo</w:t>
              </w:r>
            </w:hyperlink>
            <w:r w:rsidR="00256107" w:rsidRPr="00256107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 xml:space="preserve"> 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 xml:space="preserve">Наличие Приказа о внедрении целевой модели наставничества в ОО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E2BFB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E74B5" w:themeColor="accent1" w:themeShade="BF"/>
                <w:lang w:eastAsia="ru-RU"/>
              </w:rPr>
            </w:pPr>
            <w:hyperlink r:id="rId5" w:history="1">
              <w:r w:rsidR="00256107" w:rsidRPr="00256107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Приказ о внедрении системы</w:t>
              </w:r>
            </w:hyperlink>
            <w:r w:rsidR="00256107" w:rsidRPr="00256107">
              <w:rPr>
                <w:rFonts w:ascii="Times New Roman" w:eastAsia="Times New Roman" w:hAnsi="Times New Roman" w:cs="Times New Roman"/>
                <w:bCs/>
                <w:color w:val="2E74B5" w:themeColor="accent1" w:themeShade="BF"/>
                <w:lang w:eastAsia="ru-RU"/>
              </w:rPr>
              <w:t xml:space="preserve"> 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 xml:space="preserve">Наличие Положения о системе наставничества педагогических работников и обучающихся в образовательной организации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E2BFB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hyperlink r:id="rId6" w:history="1">
              <w:r w:rsidR="00256107" w:rsidRPr="0025610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Положение о наставничестве</w:t>
              </w:r>
            </w:hyperlink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Наличие Плана мероприятий (дорожная карта) внедрения целевой модели наставничества педагогических работников ОО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E2BFB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hyperlink r:id="rId7" w:history="1">
              <w:r w:rsidR="00256107" w:rsidRPr="0025610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Дорожная карта</w:t>
              </w:r>
            </w:hyperlink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 xml:space="preserve">Наличие Программы наставничества ОО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E2BFB" w:rsidRDefault="002E2BFB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hyperlink r:id="rId8" w:history="1">
              <w:r>
                <w:rPr>
                  <w:rStyle w:val="a4"/>
                </w:rPr>
                <w:t>Программа</w:t>
              </w:r>
            </w:hyperlink>
            <w:r w:rsidRPr="002E2BFB">
              <w:t xml:space="preserve"> 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Наличие Приказа(</w:t>
            </w:r>
            <w:proofErr w:type="spellStart"/>
            <w:r w:rsidRPr="00256107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256107">
              <w:rPr>
                <w:rFonts w:ascii="Times New Roman" w:hAnsi="Times New Roman" w:cs="Times New Roman"/>
                <w:sz w:val="20"/>
              </w:rPr>
              <w:t>) о назначении куратора(</w:t>
            </w:r>
            <w:proofErr w:type="spellStart"/>
            <w:r w:rsidRPr="00256107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256107">
              <w:rPr>
                <w:rFonts w:ascii="Times New Roman" w:hAnsi="Times New Roman" w:cs="Times New Roman"/>
                <w:sz w:val="20"/>
              </w:rPr>
              <w:t xml:space="preserve">) внедрения и реализации целевой модели наставничества педагогических работников ОО (приказ о назначении)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E2BFB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hyperlink r:id="rId9" w:history="1">
              <w:r w:rsidR="00256107" w:rsidRPr="0025610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Приказ об утверждении положения</w:t>
              </w:r>
            </w:hyperlink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 xml:space="preserve">Количество наставнических пар/групп в соответствии с приказом 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Приказ(ы) о закреплении наставнических пар/групп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E2BFB" w:rsidP="002561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hyperlink r:id="rId10" w:history="1">
              <w:r w:rsidR="002A65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Приказ о назначении групп</w:t>
              </w:r>
            </w:hyperlink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Количество реализованных персонализированных программ наставничества педагогических работников в ОО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Количество молодых педагогов в ОО (с опытом работы от 0 до 3 лет) на 10.09.2022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Количество молодых педагогов в ОО (с опытом работы от 0 до 3 лет) на 10.05.2023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6107" w:rsidRPr="00256107" w:rsidTr="00256107">
        <w:trPr>
          <w:trHeight w:val="1562"/>
        </w:trPr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6107">
              <w:rPr>
                <w:rFonts w:ascii="Times New Roman" w:hAnsi="Times New Roman" w:cs="Times New Roman"/>
                <w:sz w:val="21"/>
                <w:szCs w:val="21"/>
              </w:rPr>
              <w:t>Количество педагогов - молодых специалистов (с опытом работы от 0 до 3 лет) ДОО, вошедших в программы наставничества в роли наставляемого от общего числа педагогов - молодых специалистов (с опытом работы от 0 до 3 лет) ОО</w:t>
            </w:r>
          </w:p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6107">
              <w:rPr>
                <w:rFonts w:ascii="Times New Roman" w:hAnsi="Times New Roman" w:cs="Times New Roman"/>
                <w:i/>
                <w:sz w:val="18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Доля педагогов - молодых специалистов (с опытом работы от 0 до 3 лет) ОО, вошедших в программы наставничества в роли наставляемого от общего числа педагогов - молодых специалистов (с опытом работы от 0 до 3 лет) ОО</w:t>
            </w:r>
          </w:p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6107">
              <w:rPr>
                <w:rFonts w:ascii="Times New Roman" w:hAnsi="Times New Roman" w:cs="Times New Roman"/>
                <w:i/>
                <w:sz w:val="18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100(%)  </w:t>
            </w:r>
          </w:p>
        </w:tc>
      </w:tr>
      <w:tr w:rsidR="00256107" w:rsidRPr="00256107" w:rsidTr="008F001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6107">
              <w:rPr>
                <w:rFonts w:ascii="Times New Roman" w:hAnsi="Times New Roman" w:cs="Times New Roman"/>
                <w:sz w:val="20"/>
              </w:rPr>
              <w:t>Количество педагогов образовательной организации, вошедших в программы наставничества в роли наставника от общего числа педагогических работников образовательной организации</w:t>
            </w:r>
          </w:p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6107">
              <w:rPr>
                <w:rFonts w:ascii="Times New Roman" w:hAnsi="Times New Roman" w:cs="Times New Roman"/>
                <w:i/>
                <w:sz w:val="18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56107" w:rsidRPr="00256107" w:rsidTr="005366F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6107">
              <w:rPr>
                <w:rFonts w:ascii="Times New Roman" w:hAnsi="Times New Roman" w:cs="Times New Roman"/>
                <w:sz w:val="21"/>
                <w:szCs w:val="21"/>
              </w:rPr>
              <w:t>Доля педагогов образовательной организации, вошедших в программы наставничества в роли наставника от общего числа педагогических работников образовательной организации</w:t>
            </w:r>
          </w:p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6107">
              <w:rPr>
                <w:rFonts w:ascii="Times New Roman" w:hAnsi="Times New Roman" w:cs="Times New Roman"/>
                <w:i/>
                <w:sz w:val="18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811855" w:rsidP="0025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1(%)</w:t>
            </w:r>
          </w:p>
        </w:tc>
      </w:tr>
      <w:tr w:rsidR="00256107" w:rsidRPr="00256107" w:rsidTr="00256107">
        <w:trPr>
          <w:trHeight w:val="332"/>
        </w:trPr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6107">
              <w:rPr>
                <w:rFonts w:ascii="Times New Roman" w:hAnsi="Times New Roman" w:cs="Times New Roman"/>
                <w:sz w:val="21"/>
                <w:szCs w:val="21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6107" w:rsidRPr="00256107" w:rsidTr="005366F2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6107">
              <w:rPr>
                <w:rFonts w:ascii="Times New Roman" w:hAnsi="Times New Roman" w:cs="Times New Roman"/>
                <w:sz w:val="21"/>
                <w:szCs w:val="21"/>
              </w:rPr>
              <w:t xml:space="preserve">Уровень удовлетворенности наставляемых участием в программах наставничества </w:t>
            </w:r>
          </w:p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107">
              <w:rPr>
                <w:rFonts w:ascii="Times New Roman" w:hAnsi="Times New Roman" w:cs="Times New Roman"/>
                <w:i/>
                <w:sz w:val="1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</w:t>
            </w:r>
            <w:r w:rsidRPr="002561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56107">
              <w:rPr>
                <w:rFonts w:ascii="Times New Roman" w:hAnsi="Times New Roman" w:cs="Times New Roman"/>
                <w:sz w:val="20"/>
              </w:rPr>
              <w:t xml:space="preserve">2020 г. </w:t>
            </w:r>
            <w:r w:rsidRPr="00256107">
              <w:rPr>
                <w:rFonts w:ascii="Times New Roman" w:hAnsi="Times New Roman" w:cs="Times New Roman"/>
                <w:i/>
                <w:sz w:val="18"/>
              </w:rPr>
              <w:t>№ МР-42/02 о направлении целевой модели наставничества и методических рекомендаций)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90(%)</w:t>
            </w:r>
          </w:p>
        </w:tc>
      </w:tr>
      <w:tr w:rsidR="00256107" w:rsidRPr="00256107" w:rsidTr="007A7B54">
        <w:tc>
          <w:tcPr>
            <w:tcW w:w="7230" w:type="dxa"/>
          </w:tcPr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56107">
              <w:rPr>
                <w:rFonts w:ascii="Times New Roman" w:hAnsi="Times New Roman" w:cs="Times New Roman"/>
                <w:sz w:val="21"/>
                <w:szCs w:val="21"/>
              </w:rPr>
              <w:t>Уровень удовлетворенности наставников участием в программах наставничества</w:t>
            </w:r>
          </w:p>
          <w:p w:rsidR="00256107" w:rsidRPr="00256107" w:rsidRDefault="00256107" w:rsidP="002561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56107">
              <w:rPr>
                <w:rFonts w:ascii="Times New Roman" w:hAnsi="Times New Roman" w:cs="Times New Roman"/>
                <w:i/>
                <w:sz w:val="1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3685" w:type="dxa"/>
            <w:vAlign w:val="center"/>
          </w:tcPr>
          <w:p w:rsidR="00256107" w:rsidRPr="00256107" w:rsidRDefault="00256107" w:rsidP="00256107">
            <w:pPr>
              <w:spacing w:before="100" w:beforeAutospacing="1"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90(%) </w:t>
            </w:r>
          </w:p>
        </w:tc>
      </w:tr>
    </w:tbl>
    <w:p w:rsidR="008C2DCB" w:rsidRDefault="008C2DCB" w:rsidP="00256107"/>
    <w:sectPr w:rsidR="008C2DCB" w:rsidSect="0025610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C5"/>
    <w:rsid w:val="000827D4"/>
    <w:rsid w:val="001E1BB5"/>
    <w:rsid w:val="00256107"/>
    <w:rsid w:val="002A65D9"/>
    <w:rsid w:val="002E2BFB"/>
    <w:rsid w:val="00811855"/>
    <w:rsid w:val="008C2DCB"/>
    <w:rsid w:val="008F0EC5"/>
    <w:rsid w:val="00A13AF5"/>
    <w:rsid w:val="00C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17E6"/>
  <w15:chartTrackingRefBased/>
  <w15:docId w15:val="{BC0AB709-5F64-43FA-A870-C546F4F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-dou.ru/63/images/&#1084;&#1086;&#1080;_&#1080;&#1079;&#1084;&#1077;&#1085;&#1077;&#1085;&#1080;&#1103;/&#1053;&#1072;&#1089;&#1090;&#1072;&#1074;&#1085;&#1080;&#1095;&#1077;&#1089;&#1090;&#1074;&#1086;/_&#1053;&#1040;&#1057;&#1058;&#1040;&#1042;&#1053;&#1048;&#1063;&#1045;&#1057;&#1058;&#1042;&#1040;_&#1052;&#1041;&#1044;&#1054;&#1059;_6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ras-dou.ru/63/images/&#1084;&#1086;&#1080;_&#1080;&#1079;&#1084;&#1077;&#1085;&#1077;&#1085;&#1080;&#1103;/&#1053;&#1072;&#1089;&#1090;&#1072;&#1074;&#1085;&#1080;&#1095;&#1077;&#1089;&#1090;&#1074;&#1086;/_&#1082;&#1072;&#1088;&#1090;&#1072;_&#1087;&#1086;_&#1085;&#1072;&#1089;&#1090;&#1072;&#1074;&#1085;&#1080;&#1095;&#1077;&#1089;&#1090;&#1074;&#1091;_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as-dou.ru/63/images/&#1084;&#1086;&#1080;_&#1080;&#1079;&#1084;&#1077;&#1085;&#1077;&#1085;&#1080;&#1103;/&#1053;&#1072;&#1089;&#1090;&#1072;&#1074;&#1085;&#1080;&#1095;&#1077;&#1089;&#1090;&#1074;&#1086;/_&#1086;_&#1085;&#1072;&#1089;&#1090;&#1072;&#1074;&#1085;&#1080;&#1095;&#1077;&#1089;&#1090;&#1074;&#1077;_&#1074;_&#1052;&#1041;&#1044;&#1054;&#1059;__6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ras-dou.ru/63/images/&#1084;&#1086;&#1080;_&#1080;&#1079;&#1084;&#1077;&#1085;&#1077;&#1085;&#1080;&#1103;/&#1053;&#1072;&#1089;&#1090;&#1072;&#1074;&#1085;&#1080;&#1095;&#1077;&#1089;&#1090;&#1074;&#1086;/_&#1086;_&#1074;&#1085;&#1077;&#1076;&#1088;&#1077;&#1085;&#1080;&#1080;_&#1089;&#1080;&#1089;&#1090;&#1077;&#1084;&#1099;_&#1085;&#1072;&#1089;&#1090;&#1072;&#1074;&#1085;&#1080;&#1095;&#1077;&#1089;&#1090;&#1074;&#1072;.jpg" TargetMode="External"/><Relationship Id="rId10" Type="http://schemas.openxmlformats.org/officeDocument/2006/relationships/hyperlink" Target="https://www.kras-dou.ru/63/images/&#1084;&#1086;&#1080;_&#1080;&#1079;&#1084;&#1077;&#1085;&#1077;&#1085;&#1080;&#1103;/&#1053;&#1072;&#1089;&#1090;&#1072;&#1074;&#1085;&#1080;&#1095;&#1077;&#1089;&#1090;&#1074;&#1086;/_&#1054;_&#1053;&#1040;&#1047;&#1053;&#1040;&#1063;&#1045;&#1053;&#1048;&#1048;_&#1053;&#1040;&#1057;&#1058;&#1040;&#1042;&#1053;&#1048;&#1050;&#1054;&#1042;.jpg" TargetMode="External"/><Relationship Id="rId4" Type="http://schemas.openxmlformats.org/officeDocument/2006/relationships/hyperlink" Target="https://www.kras-dou.ru/63/nastavnichestvo" TargetMode="External"/><Relationship Id="rId9" Type="http://schemas.openxmlformats.org/officeDocument/2006/relationships/hyperlink" Target="https://www.kras-dou.ru/63/images/&#1084;&#1086;&#1080;_&#1080;&#1079;&#1084;&#1077;&#1085;&#1077;&#1085;&#1080;&#1103;/&#1053;&#1072;&#1089;&#1090;&#1072;&#1074;&#1085;&#1080;&#1095;&#1077;&#1089;&#1090;&#1074;&#1086;/_&#1086;&#1073;_&#1091;&#1090;&#1074;&#1077;&#1088;&#1078;&#1076;&#1077;&#1085;&#1080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2023-05-19T02:59:00Z</dcterms:created>
  <dcterms:modified xsi:type="dcterms:W3CDTF">2023-05-22T07:29:00Z</dcterms:modified>
</cp:coreProperties>
</file>