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7" w:rsidRPr="002C393E" w:rsidRDefault="00AC77A7" w:rsidP="00AC77A7">
      <w:pPr>
        <w:pStyle w:val="HTML"/>
        <w:numPr>
          <w:ilvl w:val="0"/>
          <w:numId w:val="1"/>
        </w:numPr>
        <w:tabs>
          <w:tab w:val="clear" w:pos="916"/>
          <w:tab w:val="clear" w:pos="960"/>
          <w:tab w:val="left" w:pos="360"/>
          <w:tab w:val="num" w:pos="5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93E">
        <w:rPr>
          <w:rFonts w:ascii="Times New Roman" w:hAnsi="Times New Roman" w:cs="Times New Roman"/>
          <w:b/>
          <w:i/>
          <w:sz w:val="28"/>
          <w:szCs w:val="28"/>
        </w:rPr>
        <w:t>Что должны знать дети, чтобы защитить себя</w:t>
      </w:r>
    </w:p>
    <w:p w:rsidR="00AC77A7" w:rsidRPr="002C393E" w:rsidRDefault="00AC77A7" w:rsidP="00AC77A7">
      <w:pPr>
        <w:pStyle w:val="HTML"/>
        <w:ind w:left="240"/>
        <w:rPr>
          <w:rFonts w:ascii="Times New Roman" w:hAnsi="Times New Roman" w:cs="Times New Roman"/>
          <w:b/>
          <w:i/>
          <w:sz w:val="28"/>
          <w:szCs w:val="28"/>
        </w:rPr>
      </w:pP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Ребенок  может  избежать  беды,  если будет знать, что именно ему делать,  когда  он  окажется в опасной ситуации. Твердо сказать "нет", рассказать  тому,  кто  в  состо</w:t>
      </w:r>
      <w:r w:rsidRPr="002C393E">
        <w:rPr>
          <w:rFonts w:ascii="Times New Roman" w:hAnsi="Times New Roman" w:cs="Times New Roman"/>
          <w:sz w:val="28"/>
          <w:szCs w:val="28"/>
        </w:rPr>
        <w:t>я</w:t>
      </w:r>
      <w:r w:rsidRPr="002C393E">
        <w:rPr>
          <w:rFonts w:ascii="Times New Roman" w:hAnsi="Times New Roman" w:cs="Times New Roman"/>
          <w:sz w:val="28"/>
          <w:szCs w:val="28"/>
        </w:rPr>
        <w:t>нии  реально  помочь, -  эти навыки, жизненно  важные для любого ребенка, следует д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намично прививать ему в целях использования в любой ситуации, угрожающей его безопасн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сти.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Если  дети  хорошо знают, как устроено их тело, понимают, что оно принадлежит  только им, то они не позволяют прикасаться к себе никому, кроме тех людей, которые не зл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употребляют их доверием. Даже маленькие дети  должны  знать  правильные  названия частей тела, включая половые органы.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Следует отвечать на вопросы детей просто и ясно, используя только те  слова,  которые  они  понимают.  Ванная  комната  может быть самым подходящим  местом  для  обуч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>ния  личной  безопасности.  При  мытье ребенка-дошкольника  следует  дать  ему  мыло, чтобы он сам вымыл свои половые  органы.  Необходимо  объяснить,  что  эта часть тела является интимной,  что  никто,  кроме  врача  в случае необходимости, не может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>прикасаться  к  ней  без  его  согласия  и сам ребенок тоже не должен трогать интимные части тела других людей.</w:t>
      </w:r>
    </w:p>
    <w:p w:rsidR="00AC77A7" w:rsidRPr="002C393E" w:rsidRDefault="00AC77A7" w:rsidP="00AC77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Необходимо научить ребенка:</w:t>
      </w:r>
    </w:p>
    <w:p w:rsidR="00AC77A7" w:rsidRPr="002C393E" w:rsidRDefault="00AC77A7" w:rsidP="00AC77A7">
      <w:pPr>
        <w:pStyle w:val="HTML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доверять  своим  чувствам,  интуиции.  Таким 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он сможет распознать возможную опасность и избежать ее;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уметь различать хорошие, плохие и смущающие прикосновения.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При этом следует объяснить, что: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хорошие  прикосновения  всегда  приятны,  как объятия тех, кого ребенок любит, или как дружеские рукопожатия;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плохие  прикосновения  причиняют  вред  и  оставляют неприятные воспоминания,  от  которых 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хочется  избавиться и которые могут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ранить душу;</w:t>
      </w:r>
    </w:p>
    <w:p w:rsidR="00AC77A7" w:rsidRPr="002C393E" w:rsidRDefault="00AC77A7" w:rsidP="00AC77A7">
      <w:pPr>
        <w:pStyle w:val="HTML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смущающие  прикосновения  приводят  в смущение, нарушают покой, вызывают  н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>привычное  волнение. Ими могут быть прикосновения, которые начинаются  как  хорошие,  а  п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том причиняют боль. Например, щекотка, продолжающаяся  слишком  долго.  Или  же  это  могут  быть  приятные прикосновения,  но  тех  людей,  которых  ребенок  знает  недостаточно хорошо,  или  "тайные"  прикосновения,  когда  кто-то трогает инти</w:t>
      </w:r>
      <w:r w:rsidRPr="002C393E">
        <w:rPr>
          <w:rFonts w:ascii="Times New Roman" w:hAnsi="Times New Roman" w:cs="Times New Roman"/>
          <w:sz w:val="28"/>
          <w:szCs w:val="28"/>
        </w:rPr>
        <w:t>м</w:t>
      </w:r>
      <w:r w:rsidRPr="002C393E">
        <w:rPr>
          <w:rFonts w:ascii="Times New Roman" w:hAnsi="Times New Roman" w:cs="Times New Roman"/>
          <w:sz w:val="28"/>
          <w:szCs w:val="28"/>
        </w:rPr>
        <w:t>ные части тела.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Если  какие-то  прикосновения  причиняют  боль  или  смущают его, ребенок должен:</w:t>
      </w:r>
    </w:p>
    <w:p w:rsidR="00AC77A7" w:rsidRPr="002C393E" w:rsidRDefault="00AC77A7" w:rsidP="00AC77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громко сказать "нет", глядя прямо в глаза тому, кто это делает;</w:t>
      </w:r>
    </w:p>
    <w:p w:rsidR="00AC77A7" w:rsidRPr="002C393E" w:rsidRDefault="00AC77A7" w:rsidP="00AC77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убежать;</w:t>
      </w:r>
    </w:p>
    <w:p w:rsidR="00AC77A7" w:rsidRPr="002C393E" w:rsidRDefault="00AC77A7" w:rsidP="00AC77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рассказать обо всем взрослому, которому доверяет.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Ребенку  необходимо  разъяснить,  что,  хотя  воспитанные  дети и должны  ув</w:t>
      </w:r>
      <w:r w:rsidRPr="002C393E">
        <w:rPr>
          <w:rFonts w:ascii="Times New Roman" w:hAnsi="Times New Roman" w:cs="Times New Roman"/>
          <w:sz w:val="28"/>
          <w:szCs w:val="28"/>
        </w:rPr>
        <w:t>а</w:t>
      </w:r>
      <w:r w:rsidRPr="002C393E">
        <w:rPr>
          <w:rFonts w:ascii="Times New Roman" w:hAnsi="Times New Roman" w:cs="Times New Roman"/>
          <w:sz w:val="28"/>
          <w:szCs w:val="28"/>
        </w:rPr>
        <w:t>жать  взрослых,  не  следует  подчиняться каждому взрослому только  из-за  того,  что  тот  старше  и вправе требовать послушания.</w:t>
      </w:r>
      <w:r w:rsidRPr="002C393E">
        <w:rPr>
          <w:rFonts w:ascii="Times New Roman" w:hAnsi="Times New Roman" w:cs="Times New Roman"/>
          <w:sz w:val="28"/>
          <w:szCs w:val="28"/>
        </w:rPr>
        <w:lastRenderedPageBreak/>
        <w:tab/>
        <w:t>Иногда  это  может  быть  опасно  и  приве</w:t>
      </w:r>
      <w:r w:rsidRPr="002C393E">
        <w:rPr>
          <w:rFonts w:ascii="Times New Roman" w:hAnsi="Times New Roman" w:cs="Times New Roman"/>
          <w:sz w:val="28"/>
          <w:szCs w:val="28"/>
        </w:rPr>
        <w:t>с</w:t>
      </w:r>
      <w:r w:rsidRPr="002C393E">
        <w:rPr>
          <w:rFonts w:ascii="Times New Roman" w:hAnsi="Times New Roman" w:cs="Times New Roman"/>
          <w:sz w:val="28"/>
          <w:szCs w:val="28"/>
        </w:rPr>
        <w:t>ти   к  беде.  Личная неприкосновенность  является  правом  каждого  человека. Нужно на</w:t>
      </w:r>
      <w:r w:rsidRPr="002C393E">
        <w:rPr>
          <w:rFonts w:ascii="Times New Roman" w:hAnsi="Times New Roman" w:cs="Times New Roman"/>
          <w:sz w:val="28"/>
          <w:szCs w:val="28"/>
        </w:rPr>
        <w:t>у</w:t>
      </w:r>
      <w:r w:rsidRPr="002C393E">
        <w:rPr>
          <w:rFonts w:ascii="Times New Roman" w:hAnsi="Times New Roman" w:cs="Times New Roman"/>
          <w:sz w:val="28"/>
          <w:szCs w:val="28"/>
        </w:rPr>
        <w:t>чить ребенка  твердо  говорить  "нет" в случае любого посягательства на его неприкосн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венность  так  же,  как  его  учат закрывать дверь, когда он моется в ванной.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Родители  должны  поддерживать  со  своими  детьми  доверительные отнош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>ния.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</w:t>
      </w:r>
      <w:r w:rsidRPr="002C393E">
        <w:rPr>
          <w:rFonts w:ascii="Times New Roman" w:hAnsi="Times New Roman" w:cs="Times New Roman"/>
          <w:sz w:val="28"/>
          <w:szCs w:val="28"/>
        </w:rPr>
        <w:tab/>
        <w:t xml:space="preserve"> Для этого необходимо создать такие взаимоотношения в семье, когда ребенок  может  свободно  обсуждать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взрослыми любые проблемы. Важно поддержать  право  ребенка  на  отказ обнять или поцеловать взрослого, если  он  этого  не  хочет: эти ласки даже со стороны родственника или близкого  знакомого  семьи могут быть неприятны р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>бенку. Альтернативой им может стать доброжелательный разговор или рукопожатие как  выражение теплых чувств.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</w:t>
      </w:r>
      <w:r w:rsidRPr="002C393E">
        <w:rPr>
          <w:rFonts w:ascii="Times New Roman" w:hAnsi="Times New Roman" w:cs="Times New Roman"/>
          <w:sz w:val="28"/>
          <w:szCs w:val="28"/>
        </w:rPr>
        <w:tab/>
        <w:t xml:space="preserve"> От родителей требуется набраться терпения и научиться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слушать  детей,  когда  они  рассказывают о событиях своей жизни или о друзьях;  задавать  ребе</w:t>
      </w:r>
      <w:r w:rsidRPr="002C393E">
        <w:rPr>
          <w:rFonts w:ascii="Times New Roman" w:hAnsi="Times New Roman" w:cs="Times New Roman"/>
          <w:sz w:val="28"/>
          <w:szCs w:val="28"/>
        </w:rPr>
        <w:t>н</w:t>
      </w:r>
      <w:r w:rsidRPr="002C393E">
        <w:rPr>
          <w:rFonts w:ascii="Times New Roman" w:hAnsi="Times New Roman" w:cs="Times New Roman"/>
          <w:sz w:val="28"/>
          <w:szCs w:val="28"/>
        </w:rPr>
        <w:t>ку  вопросы  о  его  переживаниях,  страхах и огорчениях; поощрять ребенка делиться с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кровенными переживаниями – это одно из наиболее важных условий, которые помогают избежать беды.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</w:t>
      </w:r>
      <w:r w:rsidRPr="002C393E">
        <w:rPr>
          <w:rFonts w:ascii="Times New Roman" w:hAnsi="Times New Roman" w:cs="Times New Roman"/>
          <w:sz w:val="28"/>
          <w:szCs w:val="28"/>
        </w:rPr>
        <w:tab/>
        <w:t xml:space="preserve"> Нужно  быть  в 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 взаимоотношений ребенка с другими детьми и взросл</w:t>
      </w:r>
      <w:r w:rsidRPr="002C393E">
        <w:rPr>
          <w:rFonts w:ascii="Times New Roman" w:hAnsi="Times New Roman" w:cs="Times New Roman"/>
          <w:sz w:val="28"/>
          <w:szCs w:val="28"/>
        </w:rPr>
        <w:t>ы</w:t>
      </w:r>
      <w:r w:rsidRPr="002C393E">
        <w:rPr>
          <w:rFonts w:ascii="Times New Roman" w:hAnsi="Times New Roman" w:cs="Times New Roman"/>
          <w:sz w:val="28"/>
          <w:szCs w:val="28"/>
        </w:rPr>
        <w:t>ми,   а  секретность,  окружающая  взаимоотношения  малыша  или подростка с другими людьми, должна насторожить.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C77A7" w:rsidRPr="002C393E" w:rsidRDefault="00AC77A7" w:rsidP="00AC77A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b/>
          <w:i/>
          <w:sz w:val="28"/>
          <w:szCs w:val="28"/>
        </w:rPr>
        <w:t>Взаимоотношения с посторонними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>Ребенок  может  попадать  в  опасные  ситуации  при  контактах  с посторонними.  В  каждой  семье  должны  быть  установлены  правила безопасности,  которые п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могут детям избежать беды, когда они остаются дома одни или же находятся вне его: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входная дверь должна быть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захлопнута и закрыта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на замок. Нельзя открывать  дверь  посторонним, даже если это почтальон, милиционер или водопроводчик;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самым  безопасным  ответом  ребенка  по телефону, когда он дома один,  может  быть  фраза,  что мама и папа заняты, вместо того, чтобы говорить звонящему, что родителей  нет дома;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несовершеннолетний  должен знать, кому из друзей или соседей он может  позвонить в отсутствие родителей и взрослых, если он испугается или окажется в критической с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туации;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рядом с телефонным аппаратом следует поместить номера телефонов экстренных служб;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нужно  научить  ребенка пользоваться телефоном-автоматом, знать номер домашнего телефона и почтовый адрес;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если  ребенок  регулярно  ходит  в  определенные  места (школа, магазин,  спортивная  секция  и т.п.), необходимо вместе с ним выбрать наиболее безопасный маршрут;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lastRenderedPageBreak/>
        <w:t xml:space="preserve">     - выручает  и использование в семье пароля безопасности. При этом важно  выбрать  легко запоминающееся слово, которое несовершеннолетний будет  использовать  в кач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 xml:space="preserve">стве сигнала, что он оказался в опасности и нуждается в помощи и пр.  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C77A7" w:rsidRPr="002C393E" w:rsidRDefault="00AC77A7" w:rsidP="00AC77A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2C393E">
        <w:rPr>
          <w:sz w:val="28"/>
          <w:szCs w:val="28"/>
        </w:rPr>
        <w:t xml:space="preserve">    </w:t>
      </w:r>
      <w:r w:rsidRPr="002C39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393E">
        <w:rPr>
          <w:rFonts w:ascii="Times New Roman" w:hAnsi="Times New Roman" w:cs="Times New Roman"/>
          <w:b/>
          <w:sz w:val="28"/>
          <w:szCs w:val="28"/>
        </w:rPr>
        <w:t>. Что должны знать взрослые в случае жестокого обращения с дет</w:t>
      </w:r>
      <w:r w:rsidRPr="002C393E">
        <w:rPr>
          <w:rFonts w:ascii="Times New Roman" w:hAnsi="Times New Roman" w:cs="Times New Roman"/>
          <w:b/>
          <w:sz w:val="28"/>
          <w:szCs w:val="28"/>
        </w:rPr>
        <w:t>ь</w:t>
      </w:r>
      <w:r w:rsidRPr="002C393E">
        <w:rPr>
          <w:rFonts w:ascii="Times New Roman" w:hAnsi="Times New Roman" w:cs="Times New Roman"/>
          <w:b/>
          <w:sz w:val="28"/>
          <w:szCs w:val="28"/>
        </w:rPr>
        <w:t>ми</w:t>
      </w:r>
    </w:p>
    <w:p w:rsidR="00AC77A7" w:rsidRPr="002C393E" w:rsidRDefault="00AC77A7" w:rsidP="00AC77A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A7" w:rsidRPr="002C393E" w:rsidRDefault="00AC77A7" w:rsidP="00AC77A7">
      <w:pPr>
        <w:pStyle w:val="HTML"/>
        <w:rPr>
          <w:sz w:val="28"/>
          <w:szCs w:val="28"/>
        </w:rPr>
      </w:pPr>
      <w:r w:rsidRPr="002C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93E">
        <w:rPr>
          <w:rFonts w:ascii="Times New Roman" w:hAnsi="Times New Roman" w:cs="Times New Roman"/>
          <w:b/>
          <w:sz w:val="28"/>
          <w:szCs w:val="28"/>
        </w:rPr>
        <w:tab/>
        <w:t xml:space="preserve">Педагогические работники </w:t>
      </w:r>
      <w:r w:rsidRPr="002C393E">
        <w:rPr>
          <w:rFonts w:ascii="Times New Roman" w:hAnsi="Times New Roman" w:cs="Times New Roman"/>
          <w:sz w:val="28"/>
          <w:szCs w:val="28"/>
        </w:rPr>
        <w:t xml:space="preserve"> при возникновении подозрения на насилие дол</w:t>
      </w:r>
      <w:r w:rsidRPr="002C393E">
        <w:rPr>
          <w:rFonts w:ascii="Times New Roman" w:hAnsi="Times New Roman" w:cs="Times New Roman"/>
          <w:sz w:val="28"/>
          <w:szCs w:val="28"/>
        </w:rPr>
        <w:t>ж</w:t>
      </w:r>
      <w:r w:rsidRPr="002C393E">
        <w:rPr>
          <w:rFonts w:ascii="Times New Roman" w:hAnsi="Times New Roman" w:cs="Times New Roman"/>
          <w:sz w:val="28"/>
          <w:szCs w:val="28"/>
        </w:rPr>
        <w:t>ны:</w:t>
      </w:r>
      <w:r w:rsidRPr="002C393E">
        <w:rPr>
          <w:sz w:val="28"/>
          <w:szCs w:val="28"/>
        </w:rPr>
        <w:t xml:space="preserve"> 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1. Постараться поговорить с самим ребенком, внимательно выслушать его.  Верьте  р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>бенку,  если он Вам открылся, и окажите ему поддержку. Будьте  внимательны  к  ребенку,  постарайтесь  выяснить  причины  его эмоциональных и поведенческих особенностей.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>2. В обязательном порядке поговорить с родителями или лицами, их заменяющими.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3.Обратиться в </w:t>
      </w:r>
      <w:proofErr w:type="spellStart"/>
      <w:r w:rsidRPr="002C393E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C393E">
        <w:rPr>
          <w:rFonts w:ascii="Times New Roman" w:hAnsi="Times New Roman" w:cs="Times New Roman"/>
          <w:sz w:val="28"/>
          <w:szCs w:val="28"/>
        </w:rPr>
        <w:t xml:space="preserve"> или другое медицинское учреждение для регистрации пол</w:t>
      </w:r>
      <w:r w:rsidRPr="002C393E">
        <w:rPr>
          <w:rFonts w:ascii="Times New Roman" w:hAnsi="Times New Roman" w:cs="Times New Roman"/>
          <w:sz w:val="28"/>
          <w:szCs w:val="28"/>
        </w:rPr>
        <w:t>у</w:t>
      </w:r>
      <w:r w:rsidRPr="002C393E">
        <w:rPr>
          <w:rFonts w:ascii="Times New Roman" w:hAnsi="Times New Roman" w:cs="Times New Roman"/>
          <w:sz w:val="28"/>
          <w:szCs w:val="28"/>
        </w:rPr>
        <w:t>ченных повреждений.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>4. Подключить к решению проблемы милицию или прокуратуру.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>5. Обратиться в органы опеки и попечительства по месту жительства ребенка.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При возникновении подозрений о возможности насилия над ребенком и первичном контакте с потерпевшим педагогу необходимо, не делая поспешных выводов, предпр</w:t>
      </w:r>
      <w:r w:rsidRPr="002C393E">
        <w:rPr>
          <w:sz w:val="28"/>
          <w:szCs w:val="28"/>
        </w:rPr>
        <w:t>и</w:t>
      </w:r>
      <w:r w:rsidRPr="002C393E">
        <w:rPr>
          <w:sz w:val="28"/>
          <w:szCs w:val="28"/>
        </w:rPr>
        <w:t>нять следующие действия. Во-первых, при отсутствии непосредственной угрозы жизни и без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пасности ребенка следует незамедлительно и тщательно проверить достоверность предположений. Для этого используются беседы с самим ребенком, его братьями, сестр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>ми и друзьями, соседями, родителями (опекунами, близкими родственниками), наблюд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ния за внешним видом и поведением несовершеннолетнего, знакомство с условиями пр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живания несовершеннолетнего дома и т.д. Полученные данные можно заносить в спец</w:t>
      </w:r>
      <w:r w:rsidRPr="002C393E">
        <w:rPr>
          <w:sz w:val="28"/>
          <w:szCs w:val="28"/>
        </w:rPr>
        <w:t>и</w:t>
      </w:r>
      <w:r w:rsidRPr="002C393E">
        <w:rPr>
          <w:sz w:val="28"/>
          <w:szCs w:val="28"/>
        </w:rPr>
        <w:t>альный дневник. Во-вторых, подключить к работе психолога, социального педагога, буд</w:t>
      </w:r>
      <w:r w:rsidRPr="002C393E">
        <w:rPr>
          <w:sz w:val="28"/>
          <w:szCs w:val="28"/>
        </w:rPr>
        <w:t>у</w:t>
      </w:r>
      <w:r w:rsidRPr="002C393E">
        <w:rPr>
          <w:sz w:val="28"/>
          <w:szCs w:val="28"/>
        </w:rPr>
        <w:t>чи готовым к тому, что виновники насилия, родители или работники образовательного (л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чебного, а также любого иного учреждения), не желая выносить "сор из избы", станут всячески отрицать пр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изошедшее.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Предпринятые педагогом действия должны привести к подтверждению или опр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вержению факта насилия.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Наиболее сложной является ситуация в </w:t>
      </w:r>
      <w:proofErr w:type="gramStart"/>
      <w:r w:rsidRPr="002C393E">
        <w:rPr>
          <w:sz w:val="28"/>
          <w:szCs w:val="28"/>
        </w:rPr>
        <w:t>случае</w:t>
      </w:r>
      <w:proofErr w:type="gramEnd"/>
      <w:r w:rsidRPr="002C393E">
        <w:rPr>
          <w:sz w:val="28"/>
          <w:szCs w:val="28"/>
        </w:rPr>
        <w:t xml:space="preserve"> сексуального насилия. Практика свидетельствует, что дети </w:t>
      </w:r>
      <w:r>
        <w:rPr>
          <w:sz w:val="28"/>
          <w:szCs w:val="28"/>
        </w:rPr>
        <w:t>могут обманывать</w:t>
      </w:r>
      <w:r w:rsidRPr="002C393E">
        <w:rPr>
          <w:sz w:val="28"/>
          <w:szCs w:val="28"/>
        </w:rPr>
        <w:t>, если речь идет о нарушении половой неприкосновенн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сти, ибо зачастую им угрожает расплата за несоблюдение тайны. Поэтому следует не только защитить ребенка от насильника, но и убедить жертву в ее невиновности. Обе</w:t>
      </w:r>
      <w:r w:rsidRPr="002C393E">
        <w:rPr>
          <w:sz w:val="28"/>
          <w:szCs w:val="28"/>
        </w:rPr>
        <w:t>с</w:t>
      </w:r>
      <w:r w:rsidRPr="002C393E">
        <w:rPr>
          <w:sz w:val="28"/>
          <w:szCs w:val="28"/>
        </w:rPr>
        <w:t xml:space="preserve">печивая безопасность пострадавшему, ему надо объяснить, что он имеет право, например, переехать жить на некоторое время в приют, перевестись в другой класс для уменьшения времени общения с </w:t>
      </w:r>
      <w:proofErr w:type="gramStart"/>
      <w:r w:rsidRPr="002C393E">
        <w:rPr>
          <w:sz w:val="28"/>
          <w:szCs w:val="28"/>
        </w:rPr>
        <w:t>определенным</w:t>
      </w:r>
      <w:proofErr w:type="gramEnd"/>
      <w:r w:rsidRPr="002C393E">
        <w:rPr>
          <w:sz w:val="28"/>
          <w:szCs w:val="28"/>
        </w:rPr>
        <w:t xml:space="preserve"> лицами и др.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lastRenderedPageBreak/>
        <w:t>Условиями оказания эффективной помощи детям и подросткам, пострадавшим от насилия, является доверие</w:t>
      </w:r>
      <w:proofErr w:type="gramStart"/>
      <w:r w:rsidRPr="002C393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C393E">
        <w:rPr>
          <w:sz w:val="28"/>
          <w:szCs w:val="28"/>
        </w:rPr>
        <w:t>а также формирование чувства безопа</w:t>
      </w:r>
      <w:r w:rsidRPr="002C393E">
        <w:rPr>
          <w:sz w:val="28"/>
          <w:szCs w:val="28"/>
        </w:rPr>
        <w:t>с</w:t>
      </w:r>
      <w:r w:rsidRPr="002C393E">
        <w:rPr>
          <w:sz w:val="28"/>
          <w:szCs w:val="28"/>
        </w:rPr>
        <w:t>ности</w:t>
      </w:r>
      <w:r>
        <w:rPr>
          <w:sz w:val="28"/>
          <w:szCs w:val="28"/>
        </w:rPr>
        <w:t>.</w:t>
      </w:r>
      <w:r w:rsidRPr="002C393E">
        <w:rPr>
          <w:sz w:val="28"/>
          <w:szCs w:val="28"/>
        </w:rPr>
        <w:t xml:space="preserve">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Прежде чем расспрашивать ребенка о произошедшем насилии, необходимо устан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вить с ним контакт. Создать доверительн</w:t>
      </w:r>
      <w:r>
        <w:rPr>
          <w:sz w:val="28"/>
          <w:szCs w:val="28"/>
        </w:rPr>
        <w:t>ы</w:t>
      </w:r>
      <w:r w:rsidRPr="002C393E">
        <w:rPr>
          <w:sz w:val="28"/>
          <w:szCs w:val="28"/>
        </w:rPr>
        <w:t>е отношени</w:t>
      </w:r>
      <w:r>
        <w:rPr>
          <w:sz w:val="28"/>
          <w:szCs w:val="28"/>
        </w:rPr>
        <w:t>я</w:t>
      </w:r>
      <w:r w:rsidRPr="002C393E">
        <w:rPr>
          <w:sz w:val="28"/>
          <w:szCs w:val="28"/>
        </w:rPr>
        <w:t>. Ребенок будет более открове</w:t>
      </w:r>
      <w:r w:rsidRPr="002C393E">
        <w:rPr>
          <w:sz w:val="28"/>
          <w:szCs w:val="28"/>
        </w:rPr>
        <w:t>н</w:t>
      </w:r>
      <w:r w:rsidRPr="002C393E">
        <w:rPr>
          <w:sz w:val="28"/>
          <w:szCs w:val="28"/>
        </w:rPr>
        <w:t>ным, сообщит больше подробностей, если будет доверять своему собеседнику. Ребенку будет легче рассказывать, если он будет воспринимать специалиста как доброго, забот</w:t>
      </w:r>
      <w:r w:rsidRPr="002C393E">
        <w:rPr>
          <w:sz w:val="28"/>
          <w:szCs w:val="28"/>
        </w:rPr>
        <w:t>я</w:t>
      </w:r>
      <w:r w:rsidRPr="002C393E">
        <w:rPr>
          <w:sz w:val="28"/>
          <w:szCs w:val="28"/>
        </w:rPr>
        <w:t>щегося о нем и внимательного собеседника.</w:t>
      </w:r>
    </w:p>
    <w:p w:rsidR="00AC77A7" w:rsidRPr="002C393E" w:rsidRDefault="00AC77A7" w:rsidP="00AC77A7">
      <w:pPr>
        <w:jc w:val="both"/>
        <w:rPr>
          <w:i/>
          <w:sz w:val="28"/>
          <w:szCs w:val="28"/>
        </w:rPr>
      </w:pPr>
      <w:r w:rsidRPr="002C393E">
        <w:rPr>
          <w:i/>
          <w:sz w:val="28"/>
          <w:szCs w:val="28"/>
        </w:rPr>
        <w:t>Существуют различные пути, чтобы начать беседу: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• маленьким детям можно предложить игру и вместе поиграть; через некоторое время можно задать общие вопросы о семье, друзьях и т. </w:t>
      </w:r>
      <w:r>
        <w:rPr>
          <w:sz w:val="28"/>
          <w:szCs w:val="28"/>
        </w:rPr>
        <w:t>д.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• с </w:t>
      </w:r>
      <w:proofErr w:type="gramStart"/>
      <w:r w:rsidRPr="002C393E">
        <w:rPr>
          <w:sz w:val="28"/>
          <w:szCs w:val="28"/>
        </w:rPr>
        <w:t>более старшими</w:t>
      </w:r>
      <w:proofErr w:type="gramEnd"/>
      <w:r w:rsidRPr="002C393E">
        <w:rPr>
          <w:sz w:val="28"/>
          <w:szCs w:val="28"/>
        </w:rPr>
        <w:t xml:space="preserve"> детьми целесообразно поговорить на не</w:t>
      </w:r>
      <w:r w:rsidRPr="002C393E">
        <w:rPr>
          <w:sz w:val="28"/>
          <w:szCs w:val="28"/>
        </w:rPr>
        <w:t>й</w:t>
      </w:r>
      <w:r w:rsidRPr="002C393E">
        <w:rPr>
          <w:sz w:val="28"/>
          <w:szCs w:val="28"/>
        </w:rPr>
        <w:t xml:space="preserve">тральные темы: школа, хобби, свободное время, семья.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Трудность заключается в том, что ребенку тяжело выразить словами все то, что с ним произошло. Он точнее и легче выразит это своим поведением, действиями. Менее </w:t>
      </w:r>
      <w:proofErr w:type="spellStart"/>
      <w:r w:rsidRPr="002C393E">
        <w:rPr>
          <w:sz w:val="28"/>
          <w:szCs w:val="28"/>
        </w:rPr>
        <w:t>травм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>тично</w:t>
      </w:r>
      <w:proofErr w:type="spellEnd"/>
      <w:r w:rsidRPr="002C393E">
        <w:rPr>
          <w:sz w:val="28"/>
          <w:szCs w:val="28"/>
        </w:rPr>
        <w:t xml:space="preserve"> выразит все в игре.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Если факт жестокого обращения подтвердился и ребенок идет на контакт, то гла</w:t>
      </w:r>
      <w:r w:rsidRPr="002C393E">
        <w:rPr>
          <w:sz w:val="28"/>
          <w:szCs w:val="28"/>
        </w:rPr>
        <w:t>в</w:t>
      </w:r>
      <w:r w:rsidRPr="002C393E">
        <w:rPr>
          <w:sz w:val="28"/>
          <w:szCs w:val="28"/>
        </w:rPr>
        <w:t>ная цель в беседе с жертвой насилия – это поддержать ребенка, выслушать его и дать выговорит</w:t>
      </w:r>
      <w:r w:rsidRPr="002C393E">
        <w:rPr>
          <w:sz w:val="28"/>
          <w:szCs w:val="28"/>
        </w:rPr>
        <w:t>ь</w:t>
      </w:r>
      <w:r w:rsidRPr="002C393E">
        <w:rPr>
          <w:sz w:val="28"/>
          <w:szCs w:val="28"/>
        </w:rPr>
        <w:t>ся. Нельзя перебивать вопросами, мешать рассказывать о случившемся своими словами, чтобы не создать ощущение давления. Полностью предоставив себя в распоряжение р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бенка, взрослый показывает потерпевшему, насколько правильно он поступил, обрати</w:t>
      </w:r>
      <w:r w:rsidRPr="002C393E">
        <w:rPr>
          <w:sz w:val="28"/>
          <w:szCs w:val="28"/>
        </w:rPr>
        <w:t>в</w:t>
      </w:r>
      <w:r w:rsidRPr="002C393E">
        <w:rPr>
          <w:sz w:val="28"/>
          <w:szCs w:val="28"/>
        </w:rPr>
        <w:t>шись за помощью. Для получения результата обязательным условием проводимой беседы является сохранение спокойствия, чтобы не напугать ребенка гневом или недов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рием, особенно если насильник – близкий родственник или педагог.</w:t>
      </w:r>
    </w:p>
    <w:p w:rsidR="00AC77A7" w:rsidRPr="002C393E" w:rsidRDefault="00AC77A7" w:rsidP="00AC77A7">
      <w:pPr>
        <w:jc w:val="both"/>
        <w:rPr>
          <w:i/>
          <w:sz w:val="28"/>
          <w:szCs w:val="28"/>
        </w:rPr>
      </w:pPr>
      <w:r w:rsidRPr="002C393E">
        <w:rPr>
          <w:i/>
          <w:sz w:val="28"/>
          <w:szCs w:val="28"/>
        </w:rPr>
        <w:t xml:space="preserve">Беседуя с ребенком, важно учитывать следующее: </w:t>
      </w:r>
    </w:p>
    <w:p w:rsidR="00AC77A7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1. Прежде всего, важно оценить собственное отношение к данной проблеме, к насилию и к сексуальному насилию, в частности. Взрослый, у которого есть собственные проблемы, связанные с сексуальной жизнью, может столкнуться со значительными трудностями в беседе с ребенком, он с трудом </w:t>
      </w:r>
      <w:proofErr w:type="gramStart"/>
      <w:r w:rsidRPr="002C393E">
        <w:rPr>
          <w:sz w:val="28"/>
          <w:szCs w:val="28"/>
        </w:rPr>
        <w:t>вызовет его доверие и в итоге вряд ли сможет</w:t>
      </w:r>
      <w:proofErr w:type="gramEnd"/>
      <w:r w:rsidRPr="002C393E">
        <w:rPr>
          <w:sz w:val="28"/>
          <w:szCs w:val="28"/>
        </w:rPr>
        <w:t xml:space="preserve"> ему помочь.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2. Необходимо обратить внимание на речь ребенка. Часто язык, которым жертва насилия описывает </w:t>
      </w:r>
      <w:proofErr w:type="gramStart"/>
      <w:r w:rsidRPr="002C393E">
        <w:rPr>
          <w:sz w:val="28"/>
          <w:szCs w:val="28"/>
        </w:rPr>
        <w:t>произошедшее</w:t>
      </w:r>
      <w:proofErr w:type="gramEnd"/>
      <w:r w:rsidRPr="002C393E">
        <w:rPr>
          <w:sz w:val="28"/>
          <w:szCs w:val="28"/>
        </w:rPr>
        <w:t>, шокирует взрослых, выходит за рамки приличий. Если специ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>лист хочет достигнуть поставленной цели, он должен принять язык ребенка и в разговоре с ним использовать те же слова и названия, которые использует сам ребенок.  При беседе с ребенком нельзя давать две противоречивые инструкции одновременно: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• говори обо всем, что случилось;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• не говори неприличных слов.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3. Необходимо собрать информацию о ребенке, его семье, интересах, ситуации насилия. Однако во время беседы с ребенком следует использовать только те сведения, которые сообщает сам ребенок, ни в </w:t>
      </w:r>
      <w:proofErr w:type="gramStart"/>
      <w:r w:rsidRPr="002C393E">
        <w:rPr>
          <w:sz w:val="28"/>
          <w:szCs w:val="28"/>
        </w:rPr>
        <w:t>коем</w:t>
      </w:r>
      <w:proofErr w:type="gramEnd"/>
      <w:r w:rsidRPr="002C393E">
        <w:rPr>
          <w:sz w:val="28"/>
          <w:szCs w:val="28"/>
        </w:rPr>
        <w:t xml:space="preserve"> случае не оказывая на него давление намеками на то, что специалист «все знает и так».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lastRenderedPageBreak/>
        <w:t xml:space="preserve">4. Утверждения, вопросы, вербальные и невербальные реакции взрослого должны быть лишены всякого оценочного отношения.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5. Специалист, который намеревается проводить беседу с жертвой насилия, должен быть готов затратить на это столько времени, сколько потребуется, иногда это может происх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дить в течение нескольких часов.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6. Ребенок, как правило, ничего не сообщит о насилии, если беседа с ним будет проходить там, где насилие было совершено. Место, где проводится беседа, должно быть удобным для длительной работы, приятным и комфортным для ребенка.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7. Речь взрослого, тон его голоса</w:t>
      </w:r>
      <w:r>
        <w:rPr>
          <w:sz w:val="28"/>
          <w:szCs w:val="28"/>
        </w:rPr>
        <w:t xml:space="preserve"> должен</w:t>
      </w:r>
      <w:r w:rsidRPr="002C393E">
        <w:rPr>
          <w:sz w:val="28"/>
          <w:szCs w:val="28"/>
        </w:rPr>
        <w:t xml:space="preserve"> быть легким и деловым. Также не следует навязывать ребенку усиленный и непрерывный контакт глазами — это может его напугать. Кроме того, важно чутко откликаться на приемлемую для ребенка дистанцию между взрослым и ребенком.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8. Необходимо избегать прикосновений и таких форм телесного контакта, как поглажив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ние руки, трепание по волосам, прижимание к себе, которые дают хороший эффект при установлении контакта в обследованиях и беседах по другим поводам. В случае  совершение сексуального насилия это может напугать ребенка.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9. Во время рассказа ребенка нельзя перебивать, корректировать его высказывания, зад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вать вопросы, которые предполагают вполне определенные ответы.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10. Нельзя давать обещаний и говорить ребенку «Все будет хорошо», поскольку воспом</w:t>
      </w:r>
      <w:r w:rsidRPr="002C393E">
        <w:rPr>
          <w:sz w:val="28"/>
          <w:szCs w:val="28"/>
        </w:rPr>
        <w:t>и</w:t>
      </w:r>
      <w:r w:rsidRPr="002C393E">
        <w:rPr>
          <w:sz w:val="28"/>
          <w:szCs w:val="28"/>
        </w:rPr>
        <w:t xml:space="preserve">нания о насилии и, возможно, судебное разбирательство, вряд ли будут приятны ребенку.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11. В отдельных случаях необходимо заранее определить, кто будет беседовать с ребе</w:t>
      </w:r>
      <w:r w:rsidRPr="002C393E">
        <w:rPr>
          <w:sz w:val="28"/>
          <w:szCs w:val="28"/>
        </w:rPr>
        <w:t>н</w:t>
      </w:r>
      <w:r w:rsidRPr="002C393E">
        <w:rPr>
          <w:sz w:val="28"/>
          <w:szCs w:val="28"/>
        </w:rPr>
        <w:t xml:space="preserve">ком: мужчина или женщина, это зависит от того, кто был насильником. Если специалист чем-то напоминает насильника, это может значительно осложнить беседу.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Если ребенок сам рассказывает о насилии или же появившиеся у взрослого подо</w:t>
      </w:r>
      <w:r w:rsidRPr="002C393E">
        <w:rPr>
          <w:sz w:val="28"/>
          <w:szCs w:val="28"/>
        </w:rPr>
        <w:t>з</w:t>
      </w:r>
      <w:r w:rsidRPr="002C393E">
        <w:rPr>
          <w:sz w:val="28"/>
          <w:szCs w:val="28"/>
        </w:rPr>
        <w:t>рения в ходе беседы подтверждаются, то педагог (классный руководитель, учитель, во</w:t>
      </w:r>
      <w:r w:rsidRPr="002C393E">
        <w:rPr>
          <w:sz w:val="28"/>
          <w:szCs w:val="28"/>
        </w:rPr>
        <w:t>с</w:t>
      </w:r>
      <w:r w:rsidRPr="002C393E">
        <w:rPr>
          <w:sz w:val="28"/>
          <w:szCs w:val="28"/>
        </w:rPr>
        <w:t xml:space="preserve">питатель и др.) в письменной форме </w:t>
      </w:r>
      <w:proofErr w:type="gramStart"/>
      <w:r w:rsidRPr="002C393E">
        <w:rPr>
          <w:sz w:val="28"/>
          <w:szCs w:val="28"/>
        </w:rPr>
        <w:t>оформляет свои наблюдения и передает</w:t>
      </w:r>
      <w:proofErr w:type="gramEnd"/>
      <w:r w:rsidRPr="002C393E">
        <w:rPr>
          <w:sz w:val="28"/>
          <w:szCs w:val="28"/>
        </w:rPr>
        <w:t xml:space="preserve"> их директору школы.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 </w:t>
      </w:r>
      <w:proofErr w:type="gramStart"/>
      <w:r w:rsidRPr="002C393E">
        <w:rPr>
          <w:sz w:val="28"/>
          <w:szCs w:val="28"/>
        </w:rPr>
        <w:t>В случае возникновения вследствие насилия угрозы жизни и здоровью ребенка, его необходимо срочно направить к врачу (в школьный м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дпункт, детскую поликлинику, больницу и др.), а также заявить о произошедшем в орг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>ны внутренних дел.</w:t>
      </w:r>
      <w:proofErr w:type="gramEnd"/>
      <w:r w:rsidRPr="002C393E">
        <w:rPr>
          <w:sz w:val="28"/>
          <w:szCs w:val="28"/>
        </w:rPr>
        <w:t xml:space="preserve"> Кроме того, администрация  учреждения образования должна сообщить о фактах насилия в управления (отделы) образования и в комиссии по делам несовершеннолетних м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 xml:space="preserve">стных органов власти. 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sz w:val="28"/>
          <w:szCs w:val="28"/>
        </w:rPr>
        <w:tab/>
      </w:r>
      <w:r w:rsidRPr="002C393E">
        <w:rPr>
          <w:rFonts w:ascii="Times New Roman" w:hAnsi="Times New Roman" w:cs="Times New Roman"/>
          <w:sz w:val="28"/>
          <w:szCs w:val="28"/>
        </w:rPr>
        <w:t>Для пресечения жестокого обращения с детьми социальный педагог должен тесно сотрудничать с различными структурами. В их число входят представители ОКМДН, отделов внутренних дел, участковые инспекторы милиции, члены неправительственных организаций и др. Социальному п</w:t>
      </w:r>
      <w:r w:rsidRPr="002C393E">
        <w:rPr>
          <w:rFonts w:ascii="Times New Roman" w:hAnsi="Times New Roman" w:cs="Times New Roman"/>
          <w:sz w:val="28"/>
          <w:szCs w:val="28"/>
        </w:rPr>
        <w:t>е</w:t>
      </w:r>
      <w:r w:rsidRPr="002C393E">
        <w:rPr>
          <w:rFonts w:ascii="Times New Roman" w:hAnsi="Times New Roman" w:cs="Times New Roman"/>
          <w:sz w:val="28"/>
          <w:szCs w:val="28"/>
        </w:rPr>
        <w:t>дагогу необходимо совместно с участковым или инспектором обследовать ж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 xml:space="preserve">лищно-бытовые и материальные условия проживания семей, где </w:t>
      </w:r>
      <w:r w:rsidRPr="002C393E">
        <w:rPr>
          <w:rFonts w:ascii="Times New Roman" w:hAnsi="Times New Roman" w:cs="Times New Roman"/>
          <w:sz w:val="28"/>
          <w:szCs w:val="28"/>
        </w:rPr>
        <w:lastRenderedPageBreak/>
        <w:t>совершается насилие, чтобы выявить тех детей, которые не обеспечены необходимыми условиями воспитания. Если же получены сведения о фактах насилия над детьми, то для п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лучения более полной информации следует направлять запрос в отдел проф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лактической работы ОВД о наличии в банке данных на этих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93E">
        <w:rPr>
          <w:rFonts w:ascii="Times New Roman" w:hAnsi="Times New Roman" w:cs="Times New Roman"/>
          <w:sz w:val="28"/>
          <w:szCs w:val="28"/>
        </w:rPr>
        <w:t xml:space="preserve"> за возможные н</w:t>
      </w:r>
      <w:r w:rsidRPr="002C393E">
        <w:rPr>
          <w:rFonts w:ascii="Times New Roman" w:hAnsi="Times New Roman" w:cs="Times New Roman"/>
          <w:sz w:val="28"/>
          <w:szCs w:val="28"/>
        </w:rPr>
        <w:t>а</w:t>
      </w:r>
      <w:r w:rsidRPr="002C393E">
        <w:rPr>
          <w:rFonts w:ascii="Times New Roman" w:hAnsi="Times New Roman" w:cs="Times New Roman"/>
          <w:sz w:val="28"/>
          <w:szCs w:val="28"/>
        </w:rPr>
        <w:t>рушения (привлечение</w:t>
      </w:r>
      <w:r w:rsidRPr="002C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93E">
        <w:rPr>
          <w:rFonts w:ascii="Times New Roman" w:hAnsi="Times New Roman" w:cs="Times New Roman"/>
          <w:sz w:val="28"/>
          <w:szCs w:val="28"/>
        </w:rPr>
        <w:t>к административной ответственности, наличие судимости и т.д.).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Помимо помощи пострадавшим от насилия большое значение придае</w:t>
      </w:r>
      <w:r w:rsidRPr="002C393E">
        <w:rPr>
          <w:sz w:val="28"/>
          <w:szCs w:val="28"/>
        </w:rPr>
        <w:t>т</w:t>
      </w:r>
      <w:r w:rsidRPr="002C393E">
        <w:rPr>
          <w:sz w:val="28"/>
          <w:szCs w:val="28"/>
        </w:rPr>
        <w:t>ся предупреждению жестокого обращения с детьми, созданию эффективной системы пр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филактики, которая предполагает, как минимум два этапа. Первичная профилактика з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ключается в комплексном воздействии на </w:t>
      </w:r>
      <w:proofErr w:type="gramStart"/>
      <w:r w:rsidRPr="002C393E">
        <w:rPr>
          <w:sz w:val="28"/>
          <w:szCs w:val="28"/>
        </w:rPr>
        <w:t>обе</w:t>
      </w:r>
      <w:proofErr w:type="gramEnd"/>
      <w:r w:rsidRPr="002C393E">
        <w:rPr>
          <w:sz w:val="28"/>
          <w:szCs w:val="28"/>
        </w:rPr>
        <w:t xml:space="preserve"> вовлеченные в насилие стороны, т.е. на н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сильника и жертву. Это воздействие предполагает широкий круг мер, направленных на обеспечение условий для нормального и разностороннего развития личности, создания безопасной и комфортной микросреды: своевременное оказание помощи семьям </w:t>
      </w:r>
      <w:r>
        <w:rPr>
          <w:sz w:val="28"/>
          <w:szCs w:val="28"/>
        </w:rPr>
        <w:t>«</w:t>
      </w:r>
      <w:r w:rsidRPr="002C393E">
        <w:rPr>
          <w:sz w:val="28"/>
          <w:szCs w:val="28"/>
        </w:rPr>
        <w:t>группы риска</w:t>
      </w:r>
      <w:r>
        <w:rPr>
          <w:sz w:val="28"/>
          <w:szCs w:val="28"/>
        </w:rPr>
        <w:t>»</w:t>
      </w:r>
      <w:r w:rsidRPr="002C393E">
        <w:rPr>
          <w:sz w:val="28"/>
          <w:szCs w:val="28"/>
        </w:rPr>
        <w:t>, профилактику алкоголизма и наркомании у лиц из ближайшего окружения нес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вершеннолетних. </w:t>
      </w:r>
      <w:proofErr w:type="gramStart"/>
      <w:r w:rsidRPr="002C393E">
        <w:rPr>
          <w:sz w:val="28"/>
          <w:szCs w:val="28"/>
        </w:rPr>
        <w:t>Важное значение</w:t>
      </w:r>
      <w:proofErr w:type="gramEnd"/>
      <w:r w:rsidRPr="002C393E">
        <w:rPr>
          <w:sz w:val="28"/>
          <w:szCs w:val="28"/>
        </w:rPr>
        <w:t xml:space="preserve"> имеет правильное сексуальное воспитание детей, фо</w:t>
      </w:r>
      <w:r w:rsidRPr="002C393E">
        <w:rPr>
          <w:sz w:val="28"/>
          <w:szCs w:val="28"/>
        </w:rPr>
        <w:t>р</w:t>
      </w:r>
      <w:r w:rsidRPr="002C393E">
        <w:rPr>
          <w:sz w:val="28"/>
          <w:szCs w:val="28"/>
        </w:rPr>
        <w:t>мирование у них знаний о взаимоотношениях полов, об общественно приемлемых и без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пасных формах поведения в различных ситуациях.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На этапе первичной профилактики в школах и других детских учреждениях проводятся разъяснительные беседы, направленные на выработку у детей стратегии деятельности в угрожающих жизни ситуациях, и тренинги по формированию навыков безопасного пов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дения. Большое внимание уделяется предупреждению противоправных действий окр</w:t>
      </w:r>
      <w:r w:rsidRPr="002C393E">
        <w:rPr>
          <w:sz w:val="28"/>
          <w:szCs w:val="28"/>
        </w:rPr>
        <w:t>у</w:t>
      </w:r>
      <w:r w:rsidRPr="002C393E">
        <w:rPr>
          <w:sz w:val="28"/>
          <w:szCs w:val="28"/>
        </w:rPr>
        <w:t>жающих, например</w:t>
      </w:r>
      <w:proofErr w:type="gramStart"/>
      <w:r w:rsidRPr="002C393E">
        <w:rPr>
          <w:sz w:val="28"/>
          <w:szCs w:val="28"/>
        </w:rPr>
        <w:t>,</w:t>
      </w:r>
      <w:proofErr w:type="gramEnd"/>
      <w:r w:rsidRPr="002C393E">
        <w:rPr>
          <w:sz w:val="28"/>
          <w:szCs w:val="28"/>
        </w:rPr>
        <w:t xml:space="preserve"> детей учат не открывать дверь квартиры посторонним, не входить с ними в подъезд и лифт и не знакомиться, не поддаваться уговорам и т.д. Одновременно на стендах в рекреациях образовательных, медицинских и иных воспитательных учреждений размещается информация об адресах и контактных телефонах лиц и организаций, оказ</w:t>
      </w:r>
      <w:r w:rsidRPr="002C393E">
        <w:rPr>
          <w:sz w:val="28"/>
          <w:szCs w:val="28"/>
        </w:rPr>
        <w:t>ы</w:t>
      </w:r>
      <w:r w:rsidRPr="002C393E">
        <w:rPr>
          <w:sz w:val="28"/>
          <w:szCs w:val="28"/>
        </w:rPr>
        <w:t>вающих помощь и поддержку несовершеннолетним, находящимся в социально опасном положении. На этом же этапе проводятся мероприятия, способствующие изменению асоциального о</w:t>
      </w:r>
      <w:r w:rsidRPr="002C393E">
        <w:rPr>
          <w:sz w:val="28"/>
          <w:szCs w:val="28"/>
        </w:rPr>
        <w:t>б</w:t>
      </w:r>
      <w:r w:rsidRPr="002C393E">
        <w:rPr>
          <w:sz w:val="28"/>
          <w:szCs w:val="28"/>
        </w:rPr>
        <w:t>раза жизни молодежных и подростковых группировок, вплоть до привлечения их лидеров к юридической ответственности за вовлечение несовершеннолетних в антиобщественную деятельность, проституцию и т.д. Вместе с тем следует создавать подростковые клубы и иные объединения для проведения полноценного досуга, развития интересов и коммун</w:t>
      </w:r>
      <w:r w:rsidRPr="002C393E">
        <w:rPr>
          <w:sz w:val="28"/>
          <w:szCs w:val="28"/>
        </w:rPr>
        <w:t>и</w:t>
      </w:r>
      <w:r w:rsidRPr="002C393E">
        <w:rPr>
          <w:sz w:val="28"/>
          <w:szCs w:val="28"/>
        </w:rPr>
        <w:t xml:space="preserve">кативных способностей молодежи. Все это приводит к снижению вероятности проявления актов насилия в общественных местах (дискотеках, кафе и пр.), учебных заведениях и т.д. 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Вторичная профилактика заключается в </w:t>
      </w:r>
      <w:proofErr w:type="gramStart"/>
      <w:r w:rsidRPr="002C393E">
        <w:rPr>
          <w:sz w:val="28"/>
          <w:szCs w:val="28"/>
        </w:rPr>
        <w:t>оказании</w:t>
      </w:r>
      <w:proofErr w:type="gramEnd"/>
      <w:r w:rsidRPr="002C393E">
        <w:rPr>
          <w:sz w:val="28"/>
          <w:szCs w:val="28"/>
        </w:rPr>
        <w:t xml:space="preserve"> медико-</w:t>
      </w:r>
      <w:proofErr w:type="spellStart"/>
      <w:r w:rsidRPr="002C393E">
        <w:rPr>
          <w:sz w:val="28"/>
          <w:szCs w:val="28"/>
        </w:rPr>
        <w:t>психоло</w:t>
      </w:r>
      <w:proofErr w:type="spellEnd"/>
      <w:r w:rsidRPr="002C393E">
        <w:rPr>
          <w:sz w:val="28"/>
          <w:szCs w:val="28"/>
        </w:rPr>
        <w:t>-педагогической пом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щи пострадавшим от насилия для нивелирования возникших психических расстройств, предупреждения суицидальных попыток и вторичной </w:t>
      </w:r>
      <w:proofErr w:type="spellStart"/>
      <w:r w:rsidRPr="002C393E">
        <w:rPr>
          <w:sz w:val="28"/>
          <w:szCs w:val="28"/>
        </w:rPr>
        <w:t>виктимизации</w:t>
      </w:r>
      <w:proofErr w:type="spellEnd"/>
      <w:r w:rsidRPr="002C393E">
        <w:rPr>
          <w:sz w:val="28"/>
          <w:szCs w:val="28"/>
        </w:rPr>
        <w:t xml:space="preserve">. Последняя особенно часто наблюдается у подростков, среди которых распространен миф о доступности жертв, в силу </w:t>
      </w:r>
      <w:r w:rsidRPr="002C393E">
        <w:rPr>
          <w:sz w:val="28"/>
          <w:szCs w:val="28"/>
        </w:rPr>
        <w:lastRenderedPageBreak/>
        <w:t>чего возможны повторные посягательства на неприкосн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венность. В таких случаях большое значение приобретает юридическая помощь поте</w:t>
      </w:r>
      <w:r w:rsidRPr="002C393E">
        <w:rPr>
          <w:sz w:val="28"/>
          <w:szCs w:val="28"/>
        </w:rPr>
        <w:t>р</w:t>
      </w:r>
      <w:r w:rsidRPr="002C393E">
        <w:rPr>
          <w:sz w:val="28"/>
          <w:szCs w:val="28"/>
        </w:rPr>
        <w:t xml:space="preserve">певшим, предоставляемая в правоохранительных органах и в центрах, оказывающих реабилитационную  поддержку. В этих учреждениях, кроме юристов, как правило, работают различные специалисты: социальный педагог, психолог, психоневролог, </w:t>
      </w:r>
      <w:proofErr w:type="spellStart"/>
      <w:r w:rsidRPr="002C393E">
        <w:rPr>
          <w:sz w:val="28"/>
          <w:szCs w:val="28"/>
        </w:rPr>
        <w:t>не</w:t>
      </w:r>
      <w:r w:rsidRPr="002C393E">
        <w:rPr>
          <w:sz w:val="28"/>
          <w:szCs w:val="28"/>
        </w:rPr>
        <w:t>й</w:t>
      </w:r>
      <w:r w:rsidRPr="002C393E">
        <w:rPr>
          <w:sz w:val="28"/>
          <w:szCs w:val="28"/>
        </w:rPr>
        <w:t>ропсихолог</w:t>
      </w:r>
      <w:proofErr w:type="spellEnd"/>
      <w:r w:rsidRPr="002C393E">
        <w:rPr>
          <w:sz w:val="28"/>
          <w:szCs w:val="28"/>
        </w:rPr>
        <w:t>, логопед и др.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Участие работников местных органов власти необходимо в тех случаях, когда из-за жестокого обращения, пренебрежения нуждами ребенка его безнадзорность приобрет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ет хронический характер, а состояние физического и психического здоровья внушает серьезные опасения. Пошатнувшийся, а то и разрушенный статус подростка в учебном </w:t>
      </w:r>
      <w:proofErr w:type="gramStart"/>
      <w:r w:rsidRPr="002C393E">
        <w:rPr>
          <w:sz w:val="28"/>
          <w:szCs w:val="28"/>
        </w:rPr>
        <w:t>учреждении</w:t>
      </w:r>
      <w:proofErr w:type="gramEnd"/>
      <w:r w:rsidRPr="002C393E">
        <w:rPr>
          <w:sz w:val="28"/>
          <w:szCs w:val="28"/>
        </w:rPr>
        <w:t xml:space="preserve"> и в семье вызывает ощущение ненужности, заброшенности, что способствует развитию </w:t>
      </w:r>
      <w:proofErr w:type="spellStart"/>
      <w:r w:rsidRPr="002C393E">
        <w:rPr>
          <w:sz w:val="28"/>
          <w:szCs w:val="28"/>
        </w:rPr>
        <w:t>девиантного</w:t>
      </w:r>
      <w:proofErr w:type="spellEnd"/>
      <w:r w:rsidRPr="002C393E">
        <w:rPr>
          <w:sz w:val="28"/>
          <w:szCs w:val="28"/>
        </w:rPr>
        <w:t xml:space="preserve"> поведения в виде бродяжничества, алкоголизма, наркомании, кле</w:t>
      </w:r>
      <w:r w:rsidRPr="002C393E">
        <w:rPr>
          <w:sz w:val="28"/>
          <w:szCs w:val="28"/>
        </w:rPr>
        <w:t>п</w:t>
      </w:r>
      <w:r w:rsidRPr="002C393E">
        <w:rPr>
          <w:sz w:val="28"/>
          <w:szCs w:val="28"/>
        </w:rPr>
        <w:t xml:space="preserve">томании, </w:t>
      </w:r>
      <w:proofErr w:type="spellStart"/>
      <w:r w:rsidRPr="002C393E">
        <w:rPr>
          <w:sz w:val="28"/>
          <w:szCs w:val="28"/>
        </w:rPr>
        <w:t>аутоагрессии</w:t>
      </w:r>
      <w:proofErr w:type="spellEnd"/>
      <w:r w:rsidRPr="002C393E">
        <w:rPr>
          <w:sz w:val="28"/>
          <w:szCs w:val="28"/>
        </w:rPr>
        <w:t xml:space="preserve"> и пр. Однако при оказании помощи такому ребенку необходимо избегать "эффекта маятника", когда внимание фокусируется то на ребенке, то на всей с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 xml:space="preserve">мье. Необходимо одновременно держать в </w:t>
      </w:r>
      <w:proofErr w:type="gramStart"/>
      <w:r w:rsidRPr="002C393E">
        <w:rPr>
          <w:sz w:val="28"/>
          <w:szCs w:val="28"/>
        </w:rPr>
        <w:t>центре</w:t>
      </w:r>
      <w:proofErr w:type="gramEnd"/>
      <w:r w:rsidRPr="002C393E">
        <w:rPr>
          <w:sz w:val="28"/>
          <w:szCs w:val="28"/>
        </w:rPr>
        <w:t xml:space="preserve"> внимания и жертву жестокости, и его ближайшее окружение, планируя комплекс мероприятий.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b/>
          <w:sz w:val="28"/>
          <w:szCs w:val="28"/>
        </w:rPr>
        <w:tab/>
      </w:r>
      <w:r w:rsidRPr="002C393E">
        <w:rPr>
          <w:rFonts w:ascii="Times New Roman" w:hAnsi="Times New Roman" w:cs="Times New Roman"/>
          <w:sz w:val="28"/>
          <w:szCs w:val="28"/>
        </w:rPr>
        <w:t>Работники  учреждений первичного звена здравоохранения (педиатры, терапевты,  х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рурги,  акушеры-гинекологи,  семейные  врачи, психиатры, персонал  скорой  медици</w:t>
      </w:r>
      <w:r w:rsidRPr="002C393E">
        <w:rPr>
          <w:rFonts w:ascii="Times New Roman" w:hAnsi="Times New Roman" w:cs="Times New Roman"/>
          <w:sz w:val="28"/>
          <w:szCs w:val="28"/>
        </w:rPr>
        <w:t>н</w:t>
      </w:r>
      <w:r w:rsidRPr="002C393E">
        <w:rPr>
          <w:rFonts w:ascii="Times New Roman" w:hAnsi="Times New Roman" w:cs="Times New Roman"/>
          <w:sz w:val="28"/>
          <w:szCs w:val="28"/>
        </w:rPr>
        <w:t>ской  помощи,  социальные  работники и другие специалисты)   должны   обладать  спец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альными  знаниями  и  навыками, необходимыми для распознавания признаков жестокого обращения с детьми, оценки  состояния  и  физического 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Оценка   состояния  детей  -  жертв  физического  насилия  должна включать:   анамнез;   данные   физического   обследования;   протокол рентгеновского  исследования;  исслед</w:t>
      </w:r>
      <w:r w:rsidRPr="002C393E">
        <w:rPr>
          <w:rFonts w:ascii="Times New Roman" w:hAnsi="Times New Roman" w:cs="Times New Roman"/>
          <w:sz w:val="28"/>
          <w:szCs w:val="28"/>
        </w:rPr>
        <w:t>о</w:t>
      </w:r>
      <w:r w:rsidRPr="002C393E">
        <w:rPr>
          <w:rFonts w:ascii="Times New Roman" w:hAnsi="Times New Roman" w:cs="Times New Roman"/>
          <w:sz w:val="28"/>
          <w:szCs w:val="28"/>
        </w:rPr>
        <w:t>вание системы свертывания крови; цветные  фотографии; данные обследования братьев и сестер; официальное медицинское заключение; характеристику поведения пострадавшего; оценку развития ребенка.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sz w:val="28"/>
          <w:szCs w:val="28"/>
        </w:rPr>
        <w:t xml:space="preserve">     </w:t>
      </w:r>
      <w:r w:rsidRPr="002C393E">
        <w:rPr>
          <w:rFonts w:ascii="Times New Roman" w:hAnsi="Times New Roman" w:cs="Times New Roman"/>
          <w:sz w:val="28"/>
          <w:szCs w:val="28"/>
        </w:rPr>
        <w:t xml:space="preserve">Особое  значение  в  этих  случаях  придается 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медико-социальному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патронажу,  в</w:t>
      </w:r>
      <w:r w:rsidRPr="002C393E">
        <w:rPr>
          <w:rFonts w:ascii="Times New Roman" w:hAnsi="Times New Roman" w:cs="Times New Roman"/>
          <w:sz w:val="28"/>
          <w:szCs w:val="28"/>
        </w:rPr>
        <w:t>ы</w:t>
      </w:r>
      <w:r w:rsidRPr="002C393E">
        <w:rPr>
          <w:rFonts w:ascii="Times New Roman" w:hAnsi="Times New Roman" w:cs="Times New Roman"/>
          <w:sz w:val="28"/>
          <w:szCs w:val="28"/>
        </w:rPr>
        <w:t>полняемому работниками детских поликлиник.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ab/>
        <w:t xml:space="preserve">Осмотр   ребенка   по   любому   поводу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C3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>при  обращении  родителей, проф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 w:rsidRPr="002C393E">
        <w:rPr>
          <w:rFonts w:ascii="Times New Roman" w:hAnsi="Times New Roman" w:cs="Times New Roman"/>
          <w:sz w:val="28"/>
          <w:szCs w:val="28"/>
        </w:rPr>
        <w:t xml:space="preserve">  и  другие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C393E">
        <w:rPr>
          <w:rFonts w:ascii="Times New Roman" w:hAnsi="Times New Roman" w:cs="Times New Roman"/>
          <w:sz w:val="28"/>
          <w:szCs w:val="28"/>
        </w:rPr>
        <w:t>требует  от  врача  настороженности  в отношении рассматр</w:t>
      </w:r>
      <w:r w:rsidRPr="002C393E">
        <w:rPr>
          <w:rFonts w:ascii="Times New Roman" w:hAnsi="Times New Roman" w:cs="Times New Roman"/>
          <w:sz w:val="28"/>
          <w:szCs w:val="28"/>
        </w:rPr>
        <w:t>и</w:t>
      </w:r>
      <w:r w:rsidRPr="002C393E">
        <w:rPr>
          <w:rFonts w:ascii="Times New Roman" w:hAnsi="Times New Roman" w:cs="Times New Roman"/>
          <w:sz w:val="28"/>
          <w:szCs w:val="28"/>
        </w:rPr>
        <w:t>ваемой  проблемы, поскольку предоставляется реальная возможность даже при отсутс</w:t>
      </w:r>
      <w:r w:rsidRPr="002C393E">
        <w:rPr>
          <w:rFonts w:ascii="Times New Roman" w:hAnsi="Times New Roman" w:cs="Times New Roman"/>
          <w:sz w:val="28"/>
          <w:szCs w:val="28"/>
        </w:rPr>
        <w:t>т</w:t>
      </w:r>
      <w:r w:rsidRPr="002C393E">
        <w:rPr>
          <w:rFonts w:ascii="Times New Roman" w:hAnsi="Times New Roman" w:cs="Times New Roman"/>
          <w:sz w:val="28"/>
          <w:szCs w:val="28"/>
        </w:rPr>
        <w:t>вии жалоб увидеть первые признаки насилия.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     В  случае  возникновения  подозрения на унижение ребенка в семье, жестокое обр</w:t>
      </w:r>
      <w:r w:rsidRPr="002C393E">
        <w:rPr>
          <w:rFonts w:ascii="Times New Roman" w:hAnsi="Times New Roman" w:cs="Times New Roman"/>
          <w:sz w:val="28"/>
          <w:szCs w:val="28"/>
        </w:rPr>
        <w:t>а</w:t>
      </w:r>
      <w:r w:rsidRPr="002C393E">
        <w:rPr>
          <w:rFonts w:ascii="Times New Roman" w:hAnsi="Times New Roman" w:cs="Times New Roman"/>
          <w:sz w:val="28"/>
          <w:szCs w:val="28"/>
        </w:rPr>
        <w:t xml:space="preserve">щение с ним врач обязан </w:t>
      </w:r>
      <w:proofErr w:type="gramStart"/>
      <w:r w:rsidRPr="002C393E">
        <w:rPr>
          <w:rFonts w:ascii="Times New Roman" w:hAnsi="Times New Roman" w:cs="Times New Roman"/>
          <w:sz w:val="28"/>
          <w:szCs w:val="28"/>
        </w:rPr>
        <w:t>незамедлительно</w:t>
      </w:r>
      <w:proofErr w:type="gramEnd"/>
      <w:r w:rsidRPr="002C393E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поставить  в  известность  о своих предположениях службу защиты детей;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обеспечить   госпитализацию   каждого   ребенка,  подвергшегося жестокости и ну</w:t>
      </w:r>
      <w:r w:rsidRPr="002C393E">
        <w:rPr>
          <w:rFonts w:ascii="Times New Roman" w:hAnsi="Times New Roman" w:cs="Times New Roman"/>
          <w:sz w:val="28"/>
          <w:szCs w:val="28"/>
        </w:rPr>
        <w:t>ж</w:t>
      </w:r>
      <w:r w:rsidRPr="002C393E">
        <w:rPr>
          <w:rFonts w:ascii="Times New Roman" w:hAnsi="Times New Roman" w:cs="Times New Roman"/>
          <w:sz w:val="28"/>
          <w:szCs w:val="28"/>
        </w:rPr>
        <w:t>дающегося в защите, на период первичного обследования;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t xml:space="preserve">     - проинформировать родителей о диагнозе;</w:t>
      </w:r>
    </w:p>
    <w:p w:rsidR="00AC77A7" w:rsidRPr="002C393E" w:rsidRDefault="00AC77A7" w:rsidP="00AC7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93E">
        <w:rPr>
          <w:rFonts w:ascii="Times New Roman" w:hAnsi="Times New Roman" w:cs="Times New Roman"/>
          <w:sz w:val="28"/>
          <w:szCs w:val="28"/>
        </w:rPr>
        <w:lastRenderedPageBreak/>
        <w:t xml:space="preserve">     - сообщить   правоохранительным  службам  о  полученных  ребенком травмах.</w:t>
      </w:r>
    </w:p>
    <w:p w:rsidR="00AC77A7" w:rsidRPr="002C393E" w:rsidRDefault="00AC77A7" w:rsidP="00AC77A7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Таким образом,  прервать насилие и жестокое обращение с детьми и подростками способны следующие меры: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обучение будущих родителей методам ненасильственной педагогики и оказание психол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го-педагогической помощи нуждающимся в этом семьям. Следует побуждать взрослых внимательно относиться к потребностям детей, при необходимости проводя коррекцию завышенных ожиданий и снижая потолок требований родителей, моделировать позити</w:t>
      </w:r>
      <w:r w:rsidRPr="002C393E">
        <w:rPr>
          <w:sz w:val="28"/>
          <w:szCs w:val="28"/>
        </w:rPr>
        <w:t>в</w:t>
      </w:r>
      <w:r w:rsidRPr="002C393E">
        <w:rPr>
          <w:sz w:val="28"/>
          <w:szCs w:val="28"/>
        </w:rPr>
        <w:t xml:space="preserve">ные </w:t>
      </w:r>
      <w:proofErr w:type="gramStart"/>
      <w:r w:rsidRPr="002C393E">
        <w:rPr>
          <w:sz w:val="28"/>
          <w:szCs w:val="28"/>
        </w:rPr>
        <w:t>подходы</w:t>
      </w:r>
      <w:proofErr w:type="gramEnd"/>
      <w:r w:rsidRPr="002C393E">
        <w:rPr>
          <w:sz w:val="28"/>
          <w:szCs w:val="28"/>
        </w:rPr>
        <w:t xml:space="preserve"> к ребенку предлагая варианты решения возникающих проблем;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- систематическое освещение в </w:t>
      </w:r>
      <w:proofErr w:type="gramStart"/>
      <w:r w:rsidRPr="002C393E">
        <w:rPr>
          <w:sz w:val="28"/>
          <w:szCs w:val="28"/>
        </w:rPr>
        <w:t>средствах</w:t>
      </w:r>
      <w:proofErr w:type="gramEnd"/>
      <w:r w:rsidRPr="002C393E">
        <w:rPr>
          <w:sz w:val="28"/>
          <w:szCs w:val="28"/>
        </w:rPr>
        <w:t xml:space="preserve"> массовой информации проблемы насилия над детьми с целью воздействия на общественное мнение и трансформации стереотипов во</w:t>
      </w:r>
      <w:r w:rsidRPr="002C393E">
        <w:rPr>
          <w:sz w:val="28"/>
          <w:szCs w:val="28"/>
        </w:rPr>
        <w:t>с</w:t>
      </w:r>
      <w:r w:rsidRPr="002C393E">
        <w:rPr>
          <w:sz w:val="28"/>
          <w:szCs w:val="28"/>
        </w:rPr>
        <w:t>питания;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разработка действенной процедуры и реального механизма защиты прав и интересов р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бенка по личному обращению;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создание системы взаимодействия учреждений здравоохранения, образования, органов внутренних дел и социальной защиты населения для оказания помощи детям, страда</w:t>
      </w:r>
      <w:r w:rsidRPr="002C393E">
        <w:rPr>
          <w:sz w:val="28"/>
          <w:szCs w:val="28"/>
        </w:rPr>
        <w:t>ю</w:t>
      </w:r>
      <w:r w:rsidRPr="002C393E">
        <w:rPr>
          <w:sz w:val="28"/>
          <w:szCs w:val="28"/>
        </w:rPr>
        <w:t>щим от семейного насилия;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усиление контроля за выявлением и учетом детей школьного возраста, не посещающих или систематически пропускающих по неуважительным причинам занятия в общеобраз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вательных </w:t>
      </w:r>
      <w:proofErr w:type="gramStart"/>
      <w:r w:rsidRPr="002C393E">
        <w:rPr>
          <w:sz w:val="28"/>
          <w:szCs w:val="28"/>
        </w:rPr>
        <w:t>учреждениях</w:t>
      </w:r>
      <w:proofErr w:type="gramEnd"/>
      <w:r w:rsidRPr="002C393E">
        <w:rPr>
          <w:sz w:val="28"/>
          <w:szCs w:val="28"/>
        </w:rPr>
        <w:t>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формирование безопасной образовательной среды, в том числе посредством стимулир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вания педагогических работников к переосмыслению профессиональных и личностных ценностей, а также оказания психологической и иной поддержки педагогам, испытавшим ранее жестокое обращение, во избежание превращения их в агрессоров по отношению к учащимся;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активное внедрение в школьную практику новейших педагогических технологий, псих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логических тренингов, ориентированных на организацию совместной деятельности школьников и взрослых, способной изменить систему сложившихся взаимоотношений;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93E">
        <w:rPr>
          <w:sz w:val="28"/>
          <w:szCs w:val="28"/>
        </w:rPr>
        <w:t>формирование у детей правовой грамотности в отношении преступлений против личн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сти, расширение социально-психологической компетентности.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- обучение несовершеннолетних безопасному поведению в целях защиты от агрессии о</w:t>
      </w:r>
      <w:r w:rsidRPr="002C393E">
        <w:rPr>
          <w:sz w:val="28"/>
          <w:szCs w:val="28"/>
        </w:rPr>
        <w:t>к</w:t>
      </w:r>
      <w:r w:rsidRPr="002C393E">
        <w:rPr>
          <w:sz w:val="28"/>
          <w:szCs w:val="28"/>
        </w:rPr>
        <w:t>ружающих, а также для налаживания партнерских отношений со сверстниками и в буд</w:t>
      </w:r>
      <w:r w:rsidRPr="002C393E">
        <w:rPr>
          <w:sz w:val="28"/>
          <w:szCs w:val="28"/>
        </w:rPr>
        <w:t>у</w:t>
      </w:r>
      <w:r w:rsidRPr="002C393E">
        <w:rPr>
          <w:sz w:val="28"/>
          <w:szCs w:val="28"/>
        </w:rPr>
        <w:t>щей собственной семье.</w:t>
      </w:r>
    </w:p>
    <w:p w:rsidR="00AC77A7" w:rsidRPr="002C393E" w:rsidRDefault="00AC77A7" w:rsidP="00AC77A7">
      <w:pPr>
        <w:pStyle w:val="maintext"/>
        <w:jc w:val="right"/>
        <w:rPr>
          <w:sz w:val="28"/>
          <w:szCs w:val="28"/>
        </w:rPr>
      </w:pPr>
      <w:r w:rsidRPr="002C393E">
        <w:rPr>
          <w:sz w:val="28"/>
          <w:szCs w:val="28"/>
        </w:rPr>
        <w:t> </w:t>
      </w: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  <w:r w:rsidRPr="002C393E">
        <w:rPr>
          <w:b/>
          <w:sz w:val="28"/>
          <w:szCs w:val="28"/>
          <w:u w:val="single"/>
        </w:rPr>
        <w:t>Приложения 1</w:t>
      </w: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rPr>
          <w:b/>
          <w:sz w:val="28"/>
          <w:szCs w:val="28"/>
        </w:rPr>
      </w:pPr>
      <w:r w:rsidRPr="002C393E">
        <w:rPr>
          <w:b/>
          <w:sz w:val="28"/>
          <w:szCs w:val="28"/>
        </w:rPr>
        <w:t>Советы для самых маленьких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Уважаемые родители, постарайтесь не пугать Вашего ребенка, но добейтесь того чтобы он твердо запомнил следующие правила: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Никогда не садись в автомобиль с незнакомым человеком. Если кто – то об этом просит – немедленно расскажи родителям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Всегда играй в компании друзей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Никогда не принимай подарки (сладости) от незнакомцев без разрешения старших.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Никогда не соглашайся, куда-либо идти в </w:t>
      </w:r>
      <w:proofErr w:type="gramStart"/>
      <w:r w:rsidRPr="002C393E">
        <w:rPr>
          <w:sz w:val="28"/>
          <w:szCs w:val="28"/>
        </w:rPr>
        <w:t>сопровождении</w:t>
      </w:r>
      <w:proofErr w:type="gramEnd"/>
      <w:r w:rsidRPr="002C393E">
        <w:rPr>
          <w:sz w:val="28"/>
          <w:szCs w:val="28"/>
        </w:rPr>
        <w:t xml:space="preserve"> незнакомых людей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Кричи со всей силы, если кто-то хочет тебя заставить сесть в автомобиль или куда-то и</w:t>
      </w:r>
      <w:r w:rsidRPr="002C393E">
        <w:rPr>
          <w:sz w:val="28"/>
          <w:szCs w:val="28"/>
        </w:rPr>
        <w:t>д</w:t>
      </w:r>
      <w:r w:rsidRPr="002C393E">
        <w:rPr>
          <w:sz w:val="28"/>
          <w:szCs w:val="28"/>
        </w:rPr>
        <w:t xml:space="preserve">ти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Запомни свой адрес и номер телефона (включая код города), телефон 102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Всег</w:t>
      </w:r>
      <w:r>
        <w:rPr>
          <w:sz w:val="28"/>
          <w:szCs w:val="28"/>
        </w:rPr>
        <w:t>да</w:t>
      </w:r>
      <w:r w:rsidRPr="002C393E">
        <w:rPr>
          <w:sz w:val="28"/>
          <w:szCs w:val="28"/>
        </w:rPr>
        <w:t xml:space="preserve"> носи с собой список рабочих телефонов родителей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Запомни секретный пароль, и соглашайся идти только с людьми, которые знают пароль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Никогда не позволяй кому-то прикасаться к тебе. Сразу расскажи старшим, если это сл</w:t>
      </w:r>
      <w:r w:rsidRPr="002C393E">
        <w:rPr>
          <w:sz w:val="28"/>
          <w:szCs w:val="28"/>
        </w:rPr>
        <w:t>у</w:t>
      </w:r>
      <w:r w:rsidRPr="002C393E">
        <w:rPr>
          <w:sz w:val="28"/>
          <w:szCs w:val="28"/>
        </w:rPr>
        <w:t xml:space="preserve">чилось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Помни, что твои родители любят тебя и никогда не накажут за сообщение правды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В случае нападения беги к зданию с вывеской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b/>
          <w:sz w:val="28"/>
          <w:szCs w:val="28"/>
        </w:rPr>
      </w:pPr>
      <w:r w:rsidRPr="002C393E">
        <w:rPr>
          <w:b/>
          <w:sz w:val="28"/>
          <w:szCs w:val="28"/>
        </w:rPr>
        <w:t>Советы для детей младших классов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Всегда сообщай родителям, куда ты идешь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Всегда гуляй в компании друзей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Не ходи с друзьями в безлюдные места ночью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Не принимай подарков от незнакомцев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Если кто </w:t>
      </w:r>
      <w:r>
        <w:rPr>
          <w:sz w:val="28"/>
          <w:szCs w:val="28"/>
        </w:rPr>
        <w:t>-</w:t>
      </w:r>
      <w:r w:rsidRPr="002C393E">
        <w:rPr>
          <w:sz w:val="28"/>
          <w:szCs w:val="28"/>
        </w:rPr>
        <w:t xml:space="preserve"> то предлагает сопровождать тебя – спроси разрешения у родителей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Если испугался – беги к людям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Ни с кем не обсуждай своих проблем, как бы плохо тебе не было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Не открывай никому дверь и не отвечай на вопросы через дверь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Если кто – то пытается ворваться в квартиру, звони в </w:t>
      </w:r>
      <w:proofErr w:type="gramStart"/>
      <w:r w:rsidRPr="002C393E">
        <w:rPr>
          <w:sz w:val="28"/>
          <w:szCs w:val="28"/>
        </w:rPr>
        <w:t>милицию</w:t>
      </w:r>
      <w:proofErr w:type="gramEnd"/>
      <w:r w:rsidRPr="002C393E">
        <w:rPr>
          <w:sz w:val="28"/>
          <w:szCs w:val="28"/>
        </w:rPr>
        <w:t xml:space="preserve"> а затем открой окно и кричи, зови на помощь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Если люди в автомобиле спрашивают тебя, как куда-нибудь доехать, – не подходи бли</w:t>
      </w:r>
      <w:r w:rsidRPr="002C393E">
        <w:rPr>
          <w:sz w:val="28"/>
          <w:szCs w:val="28"/>
        </w:rPr>
        <w:t>з</w:t>
      </w:r>
      <w:r w:rsidRPr="002C393E">
        <w:rPr>
          <w:sz w:val="28"/>
          <w:szCs w:val="28"/>
        </w:rPr>
        <w:t xml:space="preserve">ко и ни в коем случае не соглашайся сопроводить </w:t>
      </w:r>
      <w:proofErr w:type="gramStart"/>
      <w:r w:rsidRPr="002C393E">
        <w:rPr>
          <w:sz w:val="28"/>
          <w:szCs w:val="28"/>
        </w:rPr>
        <w:t>их</w:t>
      </w:r>
      <w:proofErr w:type="gramEnd"/>
      <w:r w:rsidRPr="002C393E">
        <w:rPr>
          <w:sz w:val="28"/>
          <w:szCs w:val="28"/>
        </w:rPr>
        <w:t xml:space="preserve"> даже если тебе по пути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Никто не имеет право прикасаться к тебе. Не стесняйся сказать это тому, кто это попр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бует сделать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Если кто </w:t>
      </w:r>
      <w:r>
        <w:rPr>
          <w:sz w:val="28"/>
          <w:szCs w:val="28"/>
        </w:rPr>
        <w:t>-</w:t>
      </w:r>
      <w:r w:rsidRPr="002C393E">
        <w:rPr>
          <w:sz w:val="28"/>
          <w:szCs w:val="28"/>
        </w:rPr>
        <w:t xml:space="preserve"> то испугал тебя, сразу иди в безопасное место, </w:t>
      </w:r>
      <w:proofErr w:type="gramStart"/>
      <w:r w:rsidRPr="002C393E">
        <w:rPr>
          <w:sz w:val="28"/>
          <w:szCs w:val="28"/>
        </w:rPr>
        <w:t>туда</w:t>
      </w:r>
      <w:proofErr w:type="gramEnd"/>
      <w:r w:rsidRPr="002C393E">
        <w:rPr>
          <w:sz w:val="28"/>
          <w:szCs w:val="28"/>
        </w:rPr>
        <w:t xml:space="preserve"> где много людей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Всегда настаивай на получении разрешения от родителей, если тебя куда-нибудь пр</w:t>
      </w:r>
      <w:r w:rsidRPr="002C393E">
        <w:rPr>
          <w:sz w:val="28"/>
          <w:szCs w:val="28"/>
        </w:rPr>
        <w:t>и</w:t>
      </w:r>
      <w:r w:rsidRPr="002C393E">
        <w:rPr>
          <w:sz w:val="28"/>
          <w:szCs w:val="28"/>
        </w:rPr>
        <w:t xml:space="preserve">глашают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b/>
          <w:sz w:val="28"/>
          <w:szCs w:val="28"/>
        </w:rPr>
      </w:pPr>
      <w:r w:rsidRPr="002C393E">
        <w:rPr>
          <w:b/>
          <w:sz w:val="28"/>
          <w:szCs w:val="28"/>
        </w:rPr>
        <w:t>Советы для подростков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· 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2C393E">
        <w:rPr>
          <w:sz w:val="28"/>
          <w:szCs w:val="28"/>
        </w:rPr>
        <w:t>дома</w:t>
      </w:r>
      <w:proofErr w:type="gramEnd"/>
      <w:r w:rsidRPr="002C393E">
        <w:rPr>
          <w:sz w:val="28"/>
          <w:szCs w:val="28"/>
        </w:rPr>
        <w:t xml:space="preserve"> ты окажешься в р</w:t>
      </w:r>
      <w:r w:rsidRPr="002C393E">
        <w:rPr>
          <w:sz w:val="28"/>
          <w:szCs w:val="28"/>
        </w:rPr>
        <w:t>у</w:t>
      </w:r>
      <w:r w:rsidRPr="002C393E">
        <w:rPr>
          <w:sz w:val="28"/>
          <w:szCs w:val="28"/>
        </w:rPr>
        <w:t>ках людей, которые попробуют использовать тебя в наркобизнесе, порнографии или пр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ституции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· 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2C393E">
        <w:rPr>
          <w:sz w:val="28"/>
          <w:szCs w:val="28"/>
        </w:rPr>
        <w:t>негодяя</w:t>
      </w:r>
      <w:proofErr w:type="gramEnd"/>
      <w:r w:rsidRPr="002C393E">
        <w:rPr>
          <w:sz w:val="28"/>
          <w:szCs w:val="28"/>
        </w:rPr>
        <w:t>, который пр</w:t>
      </w:r>
      <w:r w:rsidRPr="002C393E">
        <w:rPr>
          <w:sz w:val="28"/>
          <w:szCs w:val="28"/>
        </w:rPr>
        <w:t>и</w:t>
      </w:r>
      <w:r w:rsidRPr="002C393E">
        <w:rPr>
          <w:sz w:val="28"/>
          <w:szCs w:val="28"/>
        </w:rPr>
        <w:t xml:space="preserve">творно будет заботиться о тебе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</w:t>
      </w:r>
      <w:r w:rsidRPr="002C393E">
        <w:rPr>
          <w:sz w:val="28"/>
          <w:szCs w:val="28"/>
        </w:rPr>
        <w:t>д</w:t>
      </w:r>
      <w:r w:rsidRPr="002C393E">
        <w:rPr>
          <w:sz w:val="28"/>
          <w:szCs w:val="28"/>
        </w:rPr>
        <w:t xml:space="preserve">работать, найди работу через знакомых. </w:t>
      </w:r>
    </w:p>
    <w:p w:rsidR="00AC77A7" w:rsidRPr="002C393E" w:rsidRDefault="00AC77A7" w:rsidP="00AC77A7">
      <w:pPr>
        <w:jc w:val="both"/>
        <w:rPr>
          <w:sz w:val="28"/>
          <w:szCs w:val="28"/>
        </w:rPr>
      </w:pPr>
    </w:p>
    <w:p w:rsidR="00AC77A7" w:rsidRPr="002C393E" w:rsidRDefault="00AC77A7" w:rsidP="00AC77A7">
      <w:pPr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· Никогда не соглашайся, чтобы тебя фотографировали незнакомые люди, даже если они </w:t>
      </w:r>
      <w:proofErr w:type="gramStart"/>
      <w:r w:rsidRPr="002C393E">
        <w:rPr>
          <w:sz w:val="28"/>
          <w:szCs w:val="28"/>
        </w:rPr>
        <w:t>обещают сделать тебя знаменитым и говорят</w:t>
      </w:r>
      <w:proofErr w:type="gramEnd"/>
      <w:r w:rsidRPr="002C393E">
        <w:rPr>
          <w:sz w:val="28"/>
          <w:szCs w:val="28"/>
        </w:rPr>
        <w:t xml:space="preserve">, что все знаменитости так начинали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Никогда не садись в автомобиль с незнакомцами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Гуляй в </w:t>
      </w:r>
      <w:proofErr w:type="gramStart"/>
      <w:r w:rsidRPr="002C393E">
        <w:rPr>
          <w:sz w:val="28"/>
          <w:szCs w:val="28"/>
        </w:rPr>
        <w:t>группах</w:t>
      </w:r>
      <w:proofErr w:type="gramEnd"/>
      <w:r w:rsidRPr="002C393E">
        <w:rPr>
          <w:sz w:val="28"/>
          <w:szCs w:val="28"/>
        </w:rPr>
        <w:t xml:space="preserve"> или с другом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>· Всегда сообщай родителям, где Вы с друзьями собираетесь быть, и сообщай им об изм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 xml:space="preserve">нении планов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Никто не имеет право прикасаться к тебе без твоего согласия. Не стесняйся сказать это тому, кто это попробует сделать </w:t>
      </w:r>
    </w:p>
    <w:p w:rsidR="00AC77A7" w:rsidRPr="002C393E" w:rsidRDefault="00AC77A7" w:rsidP="00AC77A7">
      <w:pPr>
        <w:rPr>
          <w:sz w:val="28"/>
          <w:szCs w:val="28"/>
        </w:rPr>
      </w:pPr>
    </w:p>
    <w:p w:rsidR="00AC77A7" w:rsidRPr="002C393E" w:rsidRDefault="00AC77A7" w:rsidP="00AC77A7">
      <w:pPr>
        <w:rPr>
          <w:sz w:val="28"/>
          <w:szCs w:val="28"/>
        </w:rPr>
      </w:pPr>
      <w:r w:rsidRPr="002C393E">
        <w:rPr>
          <w:sz w:val="28"/>
          <w:szCs w:val="28"/>
        </w:rPr>
        <w:t xml:space="preserve">· Доверься интуиции, если тебе страшно, значит, </w:t>
      </w:r>
      <w:r>
        <w:rPr>
          <w:sz w:val="28"/>
          <w:szCs w:val="28"/>
        </w:rPr>
        <w:t xml:space="preserve">на это </w:t>
      </w:r>
      <w:r w:rsidRPr="002C393E">
        <w:rPr>
          <w:sz w:val="28"/>
          <w:szCs w:val="28"/>
        </w:rPr>
        <w:t xml:space="preserve"> есть причины</w:t>
      </w: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</w:t>
      </w:r>
      <w:r w:rsidRPr="002C393E">
        <w:rPr>
          <w:b/>
          <w:bCs/>
          <w:sz w:val="28"/>
          <w:szCs w:val="28"/>
        </w:rPr>
        <w:t>Памятка (подростку).</w:t>
      </w:r>
      <w:r w:rsidRPr="002C393E">
        <w:rPr>
          <w:sz w:val="28"/>
          <w:szCs w:val="28"/>
        </w:rPr>
        <w:t xml:space="preserve"> Если вы не хотите стать жертвой насилия, соблюдайте несколько правил: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lastRenderedPageBreak/>
        <w:t>      1. Собираясь провести вечер в незнакомой компании, возьмите с собой приятеля, в котором вы уверены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   2. В начале вечеринки предупредите всех, что не уйдете не попрощавшись. Если вы покидаете компанию с кем-то, то скажите друзьям, с кем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   4. Установите для себя четкие пределы: чего вы хотите, а чего не позволите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   5. Сохраняйте способность принимать ясные решения и правильно реагировать в любой ситуации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 xml:space="preserve">      6. Ведите себя уверенно. Вы имеете право думать и заботиться о себе, даже если этим вы можете задеть чувство </w:t>
      </w:r>
      <w:proofErr w:type="gramStart"/>
      <w:r w:rsidRPr="002C393E">
        <w:rPr>
          <w:sz w:val="28"/>
          <w:szCs w:val="28"/>
        </w:rPr>
        <w:t>другого</w:t>
      </w:r>
      <w:proofErr w:type="gramEnd"/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</w:t>
      </w:r>
      <w:r w:rsidRPr="002C393E">
        <w:rPr>
          <w:sz w:val="28"/>
          <w:szCs w:val="28"/>
        </w:rPr>
        <w:t>н</w:t>
      </w:r>
      <w:r w:rsidRPr="002C393E">
        <w:rPr>
          <w:sz w:val="28"/>
          <w:szCs w:val="28"/>
        </w:rPr>
        <w:t xml:space="preserve">тролировать свои действия). Не пользуйтесь в одиночку услугами частного транспорта. В этом случае попросите </w:t>
      </w:r>
      <w:proofErr w:type="gramStart"/>
      <w:r w:rsidRPr="002C393E">
        <w:rPr>
          <w:sz w:val="28"/>
          <w:szCs w:val="28"/>
        </w:rPr>
        <w:t>провожающего</w:t>
      </w:r>
      <w:proofErr w:type="gramEnd"/>
      <w:r w:rsidRPr="002C393E">
        <w:rPr>
          <w:sz w:val="28"/>
          <w:szCs w:val="28"/>
        </w:rPr>
        <w:t xml:space="preserve"> запомнить или записать номер автомашины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жение к человеку, нарушение его личного пространства. Будьте осторожны, если кто-то: </w:t>
      </w:r>
      <w:proofErr w:type="gramStart"/>
      <w:r w:rsidRPr="002C393E">
        <w:rPr>
          <w:sz w:val="28"/>
          <w:szCs w:val="28"/>
        </w:rPr>
        <w:t>находится к вам слишком близко и получает</w:t>
      </w:r>
      <w:proofErr w:type="gramEnd"/>
      <w:r w:rsidRPr="002C393E">
        <w:rPr>
          <w:sz w:val="28"/>
          <w:szCs w:val="28"/>
        </w:rPr>
        <w:t xml:space="preserve"> удовольствие от дискомфорта, который вы в связи с этим испытываете; пристально смотрит на вас и демонстративно разглядыв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>ет; не слушает того, что вы говорите, и игнорирует ваши чувства; ведет себя с вами как хороший знакомый, хотя это не так.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</w:t>
      </w:r>
    </w:p>
    <w:p w:rsidR="00AC77A7" w:rsidRPr="002C393E" w:rsidRDefault="00AC77A7" w:rsidP="00AC77A7">
      <w:pPr>
        <w:pStyle w:val="maintext"/>
        <w:rPr>
          <w:sz w:val="28"/>
          <w:szCs w:val="28"/>
        </w:rPr>
      </w:pPr>
      <w:r w:rsidRPr="002C393E">
        <w:rPr>
          <w:sz w:val="28"/>
          <w:szCs w:val="28"/>
        </w:rPr>
        <w:t>   9.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</w:t>
      </w:r>
    </w:p>
    <w:p w:rsidR="00AC77A7" w:rsidRPr="002C393E" w:rsidRDefault="00AC77A7" w:rsidP="00AC77A7">
      <w:pPr>
        <w:pStyle w:val="zagolovokkniginazvanie"/>
        <w:jc w:val="left"/>
        <w:rPr>
          <w:sz w:val="28"/>
          <w:szCs w:val="28"/>
        </w:rPr>
      </w:pPr>
      <w:r w:rsidRPr="002C393E">
        <w:rPr>
          <w:sz w:val="28"/>
          <w:szCs w:val="28"/>
        </w:rPr>
        <w:t xml:space="preserve">                                          </w:t>
      </w:r>
    </w:p>
    <w:p w:rsidR="00AC77A7" w:rsidRPr="002C393E" w:rsidRDefault="00AC77A7" w:rsidP="00AC77A7">
      <w:pPr>
        <w:pStyle w:val="maintext"/>
        <w:jc w:val="right"/>
        <w:rPr>
          <w:b/>
          <w:sz w:val="28"/>
          <w:szCs w:val="28"/>
          <w:u w:val="single"/>
        </w:rPr>
      </w:pPr>
      <w:r w:rsidRPr="002C393E">
        <w:rPr>
          <w:b/>
          <w:sz w:val="28"/>
          <w:szCs w:val="28"/>
          <w:u w:val="single"/>
        </w:rPr>
        <w:lastRenderedPageBreak/>
        <w:t>Приложения 2</w:t>
      </w:r>
    </w:p>
    <w:p w:rsidR="00AC77A7" w:rsidRPr="002C393E" w:rsidRDefault="00AC77A7" w:rsidP="00AC77A7">
      <w:pPr>
        <w:pStyle w:val="zagolovokkniginazvanie"/>
        <w:rPr>
          <w:sz w:val="28"/>
          <w:szCs w:val="28"/>
        </w:rPr>
      </w:pPr>
      <w:r w:rsidRPr="002C393E">
        <w:rPr>
          <w:sz w:val="28"/>
          <w:szCs w:val="28"/>
        </w:rPr>
        <w:t>Памятка родителям</w:t>
      </w:r>
    </w:p>
    <w:p w:rsidR="00AC77A7" w:rsidRPr="002C393E" w:rsidRDefault="00AC77A7" w:rsidP="00AC77A7">
      <w:pPr>
        <w:pStyle w:val="zagolovokkniginazvanie"/>
        <w:jc w:val="left"/>
        <w:rPr>
          <w:sz w:val="28"/>
          <w:szCs w:val="28"/>
        </w:rPr>
      </w:pPr>
      <w:r w:rsidRPr="002C393E">
        <w:rPr>
          <w:sz w:val="28"/>
          <w:szCs w:val="28"/>
        </w:rPr>
        <w:t>Прежде чем применить физическое наказание к ребенку, ост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>новитесь!</w:t>
      </w:r>
    </w:p>
    <w:p w:rsidR="00AC77A7" w:rsidRPr="002C393E" w:rsidRDefault="00AC77A7" w:rsidP="00AC77A7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2C393E">
        <w:rPr>
          <w:bCs/>
          <w:sz w:val="28"/>
          <w:szCs w:val="28"/>
        </w:rPr>
        <w:t>Физические наказания:</w:t>
      </w:r>
    </w:p>
    <w:p w:rsidR="00AC77A7" w:rsidRPr="002C393E" w:rsidRDefault="00AC77A7" w:rsidP="00AC77A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2C393E">
        <w:rPr>
          <w:sz w:val="28"/>
          <w:szCs w:val="28"/>
        </w:rPr>
        <w:t>1.Преподают</w:t>
      </w:r>
      <w:r>
        <w:rPr>
          <w:sz w:val="28"/>
          <w:szCs w:val="28"/>
        </w:rPr>
        <w:t xml:space="preserve"> </w:t>
      </w:r>
      <w:r w:rsidRPr="002C393E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Pr="002C393E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2C393E">
        <w:rPr>
          <w:sz w:val="28"/>
          <w:szCs w:val="28"/>
        </w:rPr>
        <w:t xml:space="preserve">насилия </w:t>
      </w:r>
    </w:p>
    <w:p w:rsidR="00AC77A7" w:rsidRPr="002C393E" w:rsidRDefault="00AC77A7" w:rsidP="00AC77A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2C393E">
        <w:rPr>
          <w:sz w:val="28"/>
          <w:szCs w:val="28"/>
        </w:rPr>
        <w:t xml:space="preserve">2. Они нарушают безусловную уверенность, в которой нуждается каждый ребенок - что он любим </w:t>
      </w:r>
    </w:p>
    <w:p w:rsidR="00AC77A7" w:rsidRPr="002C393E" w:rsidRDefault="00AC77A7" w:rsidP="00AC77A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2C393E">
        <w:rPr>
          <w:sz w:val="28"/>
          <w:szCs w:val="28"/>
        </w:rPr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</w:t>
      </w:r>
      <w:proofErr w:type="gramStart"/>
      <w:r w:rsidRPr="002C393E">
        <w:rPr>
          <w:sz w:val="28"/>
          <w:szCs w:val="28"/>
        </w:rPr>
        <w:t>детстве</w:t>
      </w:r>
      <w:proofErr w:type="gramEnd"/>
      <w:r w:rsidRPr="002C393E">
        <w:rPr>
          <w:sz w:val="28"/>
          <w:szCs w:val="28"/>
        </w:rPr>
        <w:t xml:space="preserve"> </w:t>
      </w:r>
    </w:p>
    <w:p w:rsidR="00AC77A7" w:rsidRPr="002C393E" w:rsidRDefault="00AC77A7" w:rsidP="00AC77A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2C393E">
        <w:rPr>
          <w:sz w:val="28"/>
          <w:szCs w:val="28"/>
        </w:rPr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 </w:t>
      </w:r>
    </w:p>
    <w:p w:rsidR="00AC77A7" w:rsidRPr="002C393E" w:rsidRDefault="00AC77A7" w:rsidP="00AC77A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2C393E">
        <w:rPr>
          <w:sz w:val="28"/>
          <w:szCs w:val="28"/>
        </w:rPr>
        <w:t>5. Они вызывают гнев и желание отомстить, желание это остается вытесненным, и проя</w:t>
      </w:r>
      <w:r w:rsidRPr="002C393E">
        <w:rPr>
          <w:sz w:val="28"/>
          <w:szCs w:val="28"/>
        </w:rPr>
        <w:t>в</w:t>
      </w:r>
      <w:r w:rsidRPr="002C393E">
        <w:rPr>
          <w:sz w:val="28"/>
          <w:szCs w:val="28"/>
        </w:rPr>
        <w:t xml:space="preserve">ляется только позже. </w:t>
      </w:r>
    </w:p>
    <w:p w:rsidR="00AC77A7" w:rsidRPr="002C393E" w:rsidRDefault="00AC77A7" w:rsidP="00AC77A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2C393E">
        <w:rPr>
          <w:sz w:val="28"/>
          <w:szCs w:val="28"/>
        </w:rPr>
        <w:t xml:space="preserve">6. Они разрушают восприимчивость к собственному страданию и сострадание к другим, ограничивая, таким образом, способность ребенка познавать себя и мир </w:t>
      </w:r>
    </w:p>
    <w:p w:rsidR="00AC77A7" w:rsidRPr="002C393E" w:rsidRDefault="00AC77A7" w:rsidP="00AC77A7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C393E">
        <w:rPr>
          <w:b/>
          <w:bCs/>
          <w:sz w:val="28"/>
          <w:szCs w:val="28"/>
        </w:rPr>
        <w:t>Какой урок из этого выносит ребенок?</w:t>
      </w:r>
    </w:p>
    <w:p w:rsidR="00AC77A7" w:rsidRPr="002C393E" w:rsidRDefault="00AC77A7" w:rsidP="00AC77A7">
      <w:pPr>
        <w:spacing w:before="100" w:beforeAutospacing="1" w:after="100" w:afterAutospacing="1"/>
        <w:rPr>
          <w:sz w:val="28"/>
          <w:szCs w:val="28"/>
        </w:rPr>
      </w:pPr>
      <w:r w:rsidRPr="002C393E">
        <w:rPr>
          <w:sz w:val="28"/>
          <w:szCs w:val="28"/>
        </w:rPr>
        <w:t xml:space="preserve">1.Ребенок не заслуживает уважения </w:t>
      </w:r>
      <w:r w:rsidRPr="002C393E">
        <w:rPr>
          <w:sz w:val="28"/>
          <w:szCs w:val="28"/>
        </w:rPr>
        <w:br/>
        <w:t xml:space="preserve">2. Хорошему можно научиться посредством наказания (оно обычно </w:t>
      </w:r>
      <w:r>
        <w:rPr>
          <w:sz w:val="28"/>
          <w:szCs w:val="28"/>
        </w:rPr>
        <w:t xml:space="preserve">учит </w:t>
      </w:r>
      <w:r w:rsidRPr="002C393E">
        <w:rPr>
          <w:sz w:val="28"/>
          <w:szCs w:val="28"/>
        </w:rPr>
        <w:t>ребенка ж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 xml:space="preserve">ланию наказывать, в свою очередь других) </w:t>
      </w:r>
      <w:r w:rsidRPr="002C393E">
        <w:rPr>
          <w:sz w:val="28"/>
          <w:szCs w:val="28"/>
        </w:rPr>
        <w:br/>
        <w:t xml:space="preserve">3. Страдание не нужно принимать близко к сердцу, его следует игнорировать (это опасно для иммунной системы) </w:t>
      </w:r>
      <w:r w:rsidRPr="002C393E">
        <w:rPr>
          <w:sz w:val="28"/>
          <w:szCs w:val="28"/>
        </w:rPr>
        <w:br/>
        <w:t xml:space="preserve">4. Насилие - это проявление любви (на этой почве вырастают многие извращения) </w:t>
      </w:r>
      <w:r w:rsidRPr="002C393E">
        <w:rPr>
          <w:sz w:val="28"/>
          <w:szCs w:val="28"/>
        </w:rPr>
        <w:br/>
        <w:t xml:space="preserve">5. Отрицание чувств - нормальное здоровое явление </w:t>
      </w:r>
      <w:r w:rsidRPr="002C393E">
        <w:rPr>
          <w:sz w:val="28"/>
          <w:szCs w:val="28"/>
        </w:rPr>
        <w:br/>
        <w:t xml:space="preserve">6. От взрослых нет защиты </w:t>
      </w:r>
    </w:p>
    <w:p w:rsidR="00AC77A7" w:rsidRPr="002C393E" w:rsidRDefault="00AC77A7" w:rsidP="00AC77A7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C393E">
        <w:rPr>
          <w:b/>
          <w:bCs/>
          <w:sz w:val="28"/>
          <w:szCs w:val="28"/>
        </w:rPr>
        <w:t>Каким образом проявляется вытесненный гнев у детей?</w:t>
      </w:r>
    </w:p>
    <w:p w:rsidR="00AC77A7" w:rsidRPr="002C393E" w:rsidRDefault="00AC77A7" w:rsidP="00AC77A7">
      <w:pPr>
        <w:spacing w:before="100" w:beforeAutospacing="1" w:after="100" w:afterAutospacing="1"/>
        <w:rPr>
          <w:sz w:val="28"/>
          <w:szCs w:val="28"/>
        </w:rPr>
      </w:pPr>
      <w:r w:rsidRPr="002C393E">
        <w:rPr>
          <w:sz w:val="28"/>
          <w:szCs w:val="28"/>
        </w:rPr>
        <w:t xml:space="preserve">1.Насмешками над слабыми и беззащитными </w:t>
      </w:r>
      <w:r w:rsidRPr="002C393E">
        <w:rPr>
          <w:sz w:val="28"/>
          <w:szCs w:val="28"/>
        </w:rPr>
        <w:br/>
        <w:t xml:space="preserve">2.Драками с одноклассниками </w:t>
      </w:r>
      <w:r w:rsidRPr="002C393E">
        <w:rPr>
          <w:sz w:val="28"/>
          <w:szCs w:val="28"/>
        </w:rPr>
        <w:br/>
        <w:t xml:space="preserve">3.Унижением девочек, символизирующих мать </w:t>
      </w:r>
      <w:r w:rsidRPr="002C393E">
        <w:rPr>
          <w:sz w:val="28"/>
          <w:szCs w:val="28"/>
        </w:rPr>
        <w:br/>
        <w:t xml:space="preserve">4. Плохим отношением к учителю </w:t>
      </w:r>
      <w:r w:rsidRPr="002C393E">
        <w:rPr>
          <w:sz w:val="28"/>
          <w:szCs w:val="28"/>
        </w:rPr>
        <w:br/>
      </w:r>
      <w:r w:rsidRPr="002C393E">
        <w:rPr>
          <w:sz w:val="28"/>
          <w:szCs w:val="28"/>
        </w:rPr>
        <w:lastRenderedPageBreak/>
        <w:t xml:space="preserve">5. Выбором телепередач и видеоигр, дающих возможность заново испытать вытесненные чувства ярости и гнева </w:t>
      </w:r>
    </w:p>
    <w:p w:rsidR="00AC77A7" w:rsidRPr="002C393E" w:rsidRDefault="00AC77A7" w:rsidP="00AC77A7">
      <w:pPr>
        <w:pStyle w:val="3"/>
        <w:rPr>
          <w:sz w:val="28"/>
          <w:szCs w:val="28"/>
        </w:rPr>
      </w:pPr>
      <w:r w:rsidRPr="002C393E">
        <w:rPr>
          <w:sz w:val="28"/>
          <w:szCs w:val="28"/>
        </w:rPr>
        <w:t>Советы родителям</w:t>
      </w:r>
    </w:p>
    <w:p w:rsidR="00AC77A7" w:rsidRPr="002C393E" w:rsidRDefault="00AC77A7" w:rsidP="00AC77A7">
      <w:pPr>
        <w:pStyle w:val="a3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1. ПОДАВАЙТЕ ХОРОШИЙ ПРИМЕР. Угрозы, а также битье, психическое давление, о</w:t>
      </w:r>
      <w:r w:rsidRPr="002C393E">
        <w:rPr>
          <w:sz w:val="28"/>
          <w:szCs w:val="28"/>
        </w:rPr>
        <w:t>с</w:t>
      </w:r>
      <w:r w:rsidRPr="002C393E">
        <w:rPr>
          <w:sz w:val="28"/>
          <w:szCs w:val="28"/>
        </w:rPr>
        <w:t xml:space="preserve">корбления и т.п. редко улучшают ситуацию. Ваш ребенок </w:t>
      </w:r>
      <w:proofErr w:type="gramStart"/>
      <w:r w:rsidRPr="002C393E">
        <w:rPr>
          <w:sz w:val="28"/>
          <w:szCs w:val="28"/>
        </w:rPr>
        <w:t>берет за образец Ваше повед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>ние и</w:t>
      </w:r>
      <w:proofErr w:type="gramEnd"/>
      <w:r w:rsidRPr="002C393E">
        <w:rPr>
          <w:sz w:val="28"/>
          <w:szCs w:val="28"/>
        </w:rPr>
        <w:t xml:space="preserve"> будет учиться у Вас как справляться с гневом без применения силы.</w:t>
      </w:r>
      <w:r>
        <w:rPr>
          <w:sz w:val="28"/>
          <w:szCs w:val="28"/>
        </w:rPr>
        <w:t xml:space="preserve"> </w:t>
      </w:r>
      <w:r w:rsidRPr="002C393E">
        <w:rPr>
          <w:sz w:val="28"/>
          <w:szCs w:val="28"/>
        </w:rPr>
        <w:t>Установите границы. Ограничения учат самодисциплине и тому, как контролировать вз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имные эмоции, базируясь на ненасилии. </w:t>
      </w:r>
    </w:p>
    <w:p w:rsidR="00AC77A7" w:rsidRPr="002C393E" w:rsidRDefault="00AC77A7" w:rsidP="00AC77A7">
      <w:pPr>
        <w:pStyle w:val="a3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2. СТАНЬТЕ ЧАСТЫМ ПОСЕТИТЕЛЕМ ШКОЛЫ. Если у Вашего ребенка возникли проблемы, вызывающие у него депрессию и приводящие к возникновению низкой сам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 xml:space="preserve">оценки, идите в школу. Персонал школы существует для того, чтобы </w:t>
      </w:r>
      <w:proofErr w:type="gramStart"/>
      <w:r w:rsidRPr="002C393E">
        <w:rPr>
          <w:sz w:val="28"/>
          <w:szCs w:val="28"/>
        </w:rPr>
        <w:t>помогать детям учиться</w:t>
      </w:r>
      <w:proofErr w:type="gramEnd"/>
      <w:r w:rsidRPr="002C393E">
        <w:rPr>
          <w:sz w:val="28"/>
          <w:szCs w:val="28"/>
        </w:rPr>
        <w:t xml:space="preserve"> и преуспевать. </w:t>
      </w:r>
    </w:p>
    <w:p w:rsidR="00AC77A7" w:rsidRPr="002C393E" w:rsidRDefault="00AC77A7" w:rsidP="00AC77A7">
      <w:pPr>
        <w:pStyle w:val="a3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4. ГОВОРИТЕ ДЕТЯМ О НАСИЛИИ, КОТОРОЕ ПОКАЗЫВАЮТ ПО ТЕЛЕВИЗОРУ, а не просто выключайте телевизор. Объясните им, что в </w:t>
      </w:r>
      <w:proofErr w:type="gramStart"/>
      <w:r w:rsidRPr="002C393E">
        <w:rPr>
          <w:sz w:val="28"/>
          <w:szCs w:val="28"/>
        </w:rPr>
        <w:t>большинстве</w:t>
      </w:r>
      <w:proofErr w:type="gramEnd"/>
      <w:r w:rsidRPr="002C393E">
        <w:rPr>
          <w:sz w:val="28"/>
          <w:szCs w:val="28"/>
        </w:rPr>
        <w:t xml:space="preserve"> своем насилие, пок</w:t>
      </w:r>
      <w:r w:rsidRPr="002C393E">
        <w:rPr>
          <w:sz w:val="28"/>
          <w:szCs w:val="28"/>
        </w:rPr>
        <w:t>а</w:t>
      </w:r>
      <w:r w:rsidRPr="002C393E">
        <w:rPr>
          <w:sz w:val="28"/>
          <w:szCs w:val="28"/>
        </w:rPr>
        <w:t xml:space="preserve">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AC77A7" w:rsidRPr="002C393E" w:rsidRDefault="00AC77A7" w:rsidP="00AC77A7">
      <w:pPr>
        <w:pStyle w:val="a3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5. НЕЛЬЗЯ НЕДООЦЕНИВАТЬ ВАЖНОСТЬ СЛОВ "Я ТЕБЯ ЛЮБЛЮ". Дети любого возраста нуждаются в </w:t>
      </w:r>
      <w:proofErr w:type="gramStart"/>
      <w:r w:rsidRPr="002C393E">
        <w:rPr>
          <w:sz w:val="28"/>
          <w:szCs w:val="28"/>
        </w:rPr>
        <w:t>одобрении</w:t>
      </w:r>
      <w:proofErr w:type="gramEnd"/>
      <w:r w:rsidRPr="002C393E">
        <w:rPr>
          <w:sz w:val="28"/>
          <w:szCs w:val="28"/>
        </w:rPr>
        <w:t>, поцелуях, объятиях, дружеских похлопываниях по пл</w:t>
      </w:r>
      <w:r w:rsidRPr="002C393E">
        <w:rPr>
          <w:sz w:val="28"/>
          <w:szCs w:val="28"/>
        </w:rPr>
        <w:t>е</w:t>
      </w:r>
      <w:r w:rsidRPr="002C393E">
        <w:rPr>
          <w:sz w:val="28"/>
          <w:szCs w:val="28"/>
        </w:rPr>
        <w:t xml:space="preserve">чу. Они хотят слышать " Я горжусь тобой!" </w:t>
      </w:r>
    </w:p>
    <w:p w:rsidR="00AC77A7" w:rsidRPr="002C393E" w:rsidRDefault="00AC77A7" w:rsidP="00AC77A7">
      <w:pPr>
        <w:pStyle w:val="a3"/>
        <w:jc w:val="both"/>
        <w:rPr>
          <w:sz w:val="28"/>
          <w:szCs w:val="28"/>
        </w:rPr>
      </w:pPr>
      <w:r w:rsidRPr="002C393E">
        <w:rPr>
          <w:sz w:val="28"/>
          <w:szCs w:val="28"/>
        </w:rPr>
        <w:t xml:space="preserve"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</w:t>
      </w:r>
      <w:proofErr w:type="gramStart"/>
      <w:r w:rsidRPr="002C393E">
        <w:rPr>
          <w:sz w:val="28"/>
          <w:szCs w:val="28"/>
        </w:rPr>
        <w:t>Наблюдайте</w:t>
      </w:r>
      <w:proofErr w:type="gramEnd"/>
      <w:r w:rsidRPr="002C393E">
        <w:rPr>
          <w:sz w:val="28"/>
          <w:szCs w:val="28"/>
        </w:rPr>
        <w:t xml:space="preserve"> как Ваши дети общаются.</w:t>
      </w:r>
      <w:r w:rsidRPr="002C393E">
        <w:rPr>
          <w:sz w:val="28"/>
          <w:szCs w:val="28"/>
        </w:rPr>
        <w:br/>
        <w:t xml:space="preserve"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 </w:t>
      </w:r>
    </w:p>
    <w:p w:rsidR="00AC77A7" w:rsidRPr="002C393E" w:rsidRDefault="00AC77A7" w:rsidP="00AC77A7">
      <w:pPr>
        <w:pStyle w:val="a3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7. Если Вы или кто-либо из Вашей семьи чувствует одиночество, нелюбовь, безнаде</w:t>
      </w:r>
      <w:r w:rsidRPr="002C393E">
        <w:rPr>
          <w:sz w:val="28"/>
          <w:szCs w:val="28"/>
        </w:rPr>
        <w:t>ж</w:t>
      </w:r>
      <w:r w:rsidRPr="002C393E">
        <w:rPr>
          <w:sz w:val="28"/>
          <w:szCs w:val="28"/>
        </w:rPr>
        <w:t xml:space="preserve">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</w:p>
    <w:p w:rsidR="00AC77A7" w:rsidRPr="002C393E" w:rsidRDefault="00AC77A7" w:rsidP="00AC77A7">
      <w:pPr>
        <w:pStyle w:val="3"/>
        <w:rPr>
          <w:sz w:val="28"/>
          <w:szCs w:val="28"/>
        </w:rPr>
      </w:pPr>
      <w:r w:rsidRPr="002C393E">
        <w:rPr>
          <w:sz w:val="28"/>
          <w:szCs w:val="28"/>
        </w:rPr>
        <w:t xml:space="preserve">КАК ЗАЩИТИТЬ СВОЕГО РЕБЕНКА 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 xml:space="preserve">1. Научите вашего ребенка, что он имеет право сказать </w:t>
      </w:r>
      <w:r w:rsidRPr="002C393E">
        <w:rPr>
          <w:b/>
          <w:bCs/>
          <w:sz w:val="28"/>
          <w:szCs w:val="28"/>
        </w:rPr>
        <w:t>"Нет"</w:t>
      </w:r>
      <w:r w:rsidRPr="002C393E">
        <w:rPr>
          <w:sz w:val="28"/>
          <w:szCs w:val="28"/>
        </w:rPr>
        <w:t xml:space="preserve"> любому взрослому, если почувствует исходящую от него опасность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lastRenderedPageBreak/>
        <w:t xml:space="preserve">2. Научите своего ребенка громко кричать </w:t>
      </w:r>
      <w:r w:rsidRPr="002C393E">
        <w:rPr>
          <w:b/>
          <w:bCs/>
          <w:sz w:val="28"/>
          <w:szCs w:val="28"/>
        </w:rPr>
        <w:t>"Это не моя мама!"</w:t>
      </w:r>
      <w:r w:rsidRPr="002C393E">
        <w:rPr>
          <w:sz w:val="28"/>
          <w:szCs w:val="28"/>
        </w:rPr>
        <w:t xml:space="preserve"> (или </w:t>
      </w:r>
      <w:r w:rsidRPr="002C393E">
        <w:rPr>
          <w:b/>
          <w:bCs/>
          <w:sz w:val="28"/>
          <w:szCs w:val="28"/>
        </w:rPr>
        <w:t>"Это не мой п</w:t>
      </w:r>
      <w:r w:rsidRPr="002C393E">
        <w:rPr>
          <w:b/>
          <w:bCs/>
          <w:sz w:val="28"/>
          <w:szCs w:val="28"/>
        </w:rPr>
        <w:t>а</w:t>
      </w:r>
      <w:r w:rsidRPr="002C393E">
        <w:rPr>
          <w:b/>
          <w:bCs/>
          <w:sz w:val="28"/>
          <w:szCs w:val="28"/>
        </w:rPr>
        <w:t>па!"</w:t>
      </w:r>
      <w:r w:rsidRPr="002C393E">
        <w:rPr>
          <w:sz w:val="28"/>
          <w:szCs w:val="28"/>
        </w:rPr>
        <w:t xml:space="preserve">), если кто-то попытается схватить его. Это </w:t>
      </w:r>
      <w:proofErr w:type="gramStart"/>
      <w:r w:rsidRPr="002C393E">
        <w:rPr>
          <w:sz w:val="28"/>
          <w:szCs w:val="28"/>
        </w:rPr>
        <w:t>привлечет внимание окружающих и о</w:t>
      </w:r>
      <w:r w:rsidRPr="002C393E">
        <w:rPr>
          <w:sz w:val="28"/>
          <w:szCs w:val="28"/>
        </w:rPr>
        <w:t>т</w:t>
      </w:r>
      <w:r w:rsidRPr="002C393E">
        <w:rPr>
          <w:sz w:val="28"/>
          <w:szCs w:val="28"/>
        </w:rPr>
        <w:t>пугнет</w:t>
      </w:r>
      <w:proofErr w:type="gramEnd"/>
      <w:r w:rsidRPr="002C393E">
        <w:rPr>
          <w:sz w:val="28"/>
          <w:szCs w:val="28"/>
        </w:rPr>
        <w:t xml:space="preserve"> преступника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 xml:space="preserve">3. Научите вашего ребенка сообщать вам, куда он идет, когда собирается </w:t>
      </w:r>
      <w:proofErr w:type="gramStart"/>
      <w:r w:rsidRPr="002C393E">
        <w:rPr>
          <w:sz w:val="28"/>
          <w:szCs w:val="28"/>
        </w:rPr>
        <w:t>вернуться и зв</w:t>
      </w:r>
      <w:r w:rsidRPr="002C393E">
        <w:rPr>
          <w:sz w:val="28"/>
          <w:szCs w:val="28"/>
        </w:rPr>
        <w:t>о</w:t>
      </w:r>
      <w:r w:rsidRPr="002C393E">
        <w:rPr>
          <w:sz w:val="28"/>
          <w:szCs w:val="28"/>
        </w:rPr>
        <w:t>нить</w:t>
      </w:r>
      <w:proofErr w:type="gramEnd"/>
      <w:r w:rsidRPr="002C393E">
        <w:rPr>
          <w:sz w:val="28"/>
          <w:szCs w:val="28"/>
        </w:rPr>
        <w:t xml:space="preserve"> по телефону, если неожиданно планы поменяются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>4. Старайтесь сами 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 xml:space="preserve">5. Придумайте пароль для вашего ребенка и научите его никогда не </w:t>
      </w:r>
      <w:proofErr w:type="gramStart"/>
      <w:r w:rsidRPr="002C393E">
        <w:rPr>
          <w:sz w:val="28"/>
          <w:szCs w:val="28"/>
        </w:rPr>
        <w:t>садиться в машину к незнакомому человеку и никуда не уходить</w:t>
      </w:r>
      <w:proofErr w:type="gramEnd"/>
      <w:r w:rsidRPr="002C393E">
        <w:rPr>
          <w:sz w:val="28"/>
          <w:szCs w:val="28"/>
        </w:rPr>
        <w:t xml:space="preserve"> с ним, если он не знает пароль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 xml:space="preserve">7. Научите вашего ребенка пользоваться телефоном-автоматом (включая </w:t>
      </w:r>
      <w:proofErr w:type="gramStart"/>
      <w:r w:rsidRPr="002C393E">
        <w:rPr>
          <w:sz w:val="28"/>
          <w:szCs w:val="28"/>
        </w:rPr>
        <w:t>междунаро</w:t>
      </w:r>
      <w:r w:rsidRPr="002C393E">
        <w:rPr>
          <w:sz w:val="28"/>
          <w:szCs w:val="28"/>
        </w:rPr>
        <w:t>д</w:t>
      </w:r>
      <w:r w:rsidRPr="002C393E">
        <w:rPr>
          <w:sz w:val="28"/>
          <w:szCs w:val="28"/>
        </w:rPr>
        <w:t>ный</w:t>
      </w:r>
      <w:proofErr w:type="gramEnd"/>
      <w:r w:rsidRPr="002C393E">
        <w:rPr>
          <w:sz w:val="28"/>
          <w:szCs w:val="28"/>
        </w:rPr>
        <w:t>). Номера домашнего телефона и телефонов служб помощи он должен знать наизусть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</w:p>
    <w:p w:rsidR="00AC77A7" w:rsidRPr="002C393E" w:rsidRDefault="00AC77A7" w:rsidP="00AC77A7">
      <w:pPr>
        <w:pStyle w:val="a3"/>
        <w:rPr>
          <w:sz w:val="28"/>
          <w:szCs w:val="28"/>
        </w:rPr>
      </w:pPr>
      <w:r w:rsidRPr="002C393E">
        <w:rPr>
          <w:sz w:val="28"/>
          <w:szCs w:val="28"/>
        </w:rPr>
        <w:t xml:space="preserve">9. Будьте такими родителями, которым ребенок сможет рассказать обо всем, что с ним случится. Ребенок должен быть уверен в том, что вы всегда </w:t>
      </w:r>
      <w:proofErr w:type="gramStart"/>
      <w:r w:rsidRPr="002C393E">
        <w:rPr>
          <w:sz w:val="28"/>
          <w:szCs w:val="28"/>
        </w:rPr>
        <w:t>будете любить его и никогда не перестанете</w:t>
      </w:r>
      <w:proofErr w:type="gramEnd"/>
      <w:r w:rsidRPr="002C393E">
        <w:rPr>
          <w:sz w:val="28"/>
          <w:szCs w:val="28"/>
        </w:rPr>
        <w:t xml:space="preserve"> искать, если он потеряется или будет похищен</w:t>
      </w:r>
    </w:p>
    <w:p w:rsidR="00B02462" w:rsidRDefault="00B02462">
      <w:bookmarkStart w:id="0" w:name="_GoBack"/>
      <w:bookmarkEnd w:id="0"/>
    </w:p>
    <w:sectPr w:rsidR="00B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92"/>
    <w:multiLevelType w:val="hybridMultilevel"/>
    <w:tmpl w:val="2946D47A"/>
    <w:lvl w:ilvl="0" w:tplc="3980407C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1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7A7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345F6"/>
    <w:rsid w:val="00C42968"/>
    <w:rsid w:val="00C45ABD"/>
    <w:rsid w:val="00C56E1E"/>
    <w:rsid w:val="00C70B4F"/>
    <w:rsid w:val="00CA4191"/>
    <w:rsid w:val="00CB23CA"/>
    <w:rsid w:val="00CD003D"/>
    <w:rsid w:val="00D30AB8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77A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7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aintext">
    <w:name w:val="maintext"/>
    <w:basedOn w:val="a"/>
    <w:rsid w:val="00AC77A7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zagolovokkniginazvanie">
    <w:name w:val="zagolovokkniginazvanie"/>
    <w:basedOn w:val="a"/>
    <w:rsid w:val="00AC77A7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styleId="a3">
    <w:name w:val="Normal (Web)"/>
    <w:basedOn w:val="a"/>
    <w:unhideWhenUsed/>
    <w:rsid w:val="00AC77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C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7A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77A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7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aintext">
    <w:name w:val="maintext"/>
    <w:basedOn w:val="a"/>
    <w:rsid w:val="00AC77A7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zagolovokkniginazvanie">
    <w:name w:val="zagolovokkniginazvanie"/>
    <w:basedOn w:val="a"/>
    <w:rsid w:val="00AC77A7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styleId="a3">
    <w:name w:val="Normal (Web)"/>
    <w:basedOn w:val="a"/>
    <w:unhideWhenUsed/>
    <w:rsid w:val="00AC77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C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7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4702</Words>
  <Characters>26805</Characters>
  <Application>Microsoft Office Word</Application>
  <DocSecurity>0</DocSecurity>
  <Lines>223</Lines>
  <Paragraphs>62</Paragraphs>
  <ScaleCrop>false</ScaleCrop>
  <Company/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2</cp:revision>
  <dcterms:created xsi:type="dcterms:W3CDTF">2015-12-08T01:20:00Z</dcterms:created>
  <dcterms:modified xsi:type="dcterms:W3CDTF">2015-12-08T01:22:00Z</dcterms:modified>
</cp:coreProperties>
</file>